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B78167" w14:textId="77777777" w:rsidR="003D7DFB" w:rsidRPr="00522192" w:rsidRDefault="003D7DFB">
      <w:pPr>
        <w:adjustRightInd/>
        <w:spacing w:line="330" w:lineRule="exact"/>
        <w:rPr>
          <w:rFonts w:hAnsi="Times New Roman" w:cs="Times New Roman"/>
          <w:color w:val="auto"/>
          <w:spacing w:val="4"/>
        </w:rPr>
      </w:pPr>
      <w:r w:rsidRPr="00522192">
        <w:rPr>
          <w:rFonts w:hint="eastAsia"/>
          <w:color w:val="auto"/>
        </w:rPr>
        <w:t>参考様式５号</w:t>
      </w:r>
    </w:p>
    <w:p w14:paraId="54EBF94D" w14:textId="77777777" w:rsidR="003D7DFB" w:rsidRPr="00522192" w:rsidRDefault="003D7DFB">
      <w:pPr>
        <w:adjustRightInd/>
        <w:rPr>
          <w:rFonts w:hAnsi="Times New Roman" w:cs="Times New Roman"/>
          <w:color w:val="auto"/>
          <w:spacing w:val="4"/>
        </w:rPr>
      </w:pPr>
    </w:p>
    <w:p w14:paraId="7BC7D13E" w14:textId="77777777" w:rsidR="003D7DFB" w:rsidRPr="00522192" w:rsidRDefault="003D7DFB">
      <w:pPr>
        <w:adjustRightInd/>
        <w:ind w:firstLine="8316"/>
        <w:rPr>
          <w:rFonts w:hAnsi="Times New Roman" w:cs="Times New Roman"/>
          <w:color w:val="auto"/>
          <w:spacing w:val="4"/>
        </w:rPr>
      </w:pPr>
      <w:r w:rsidRPr="00522192">
        <w:rPr>
          <w:rFonts w:hint="eastAsia"/>
          <w:color w:val="auto"/>
        </w:rPr>
        <w:t>番　　　号</w:t>
      </w:r>
    </w:p>
    <w:p w14:paraId="3BB3394D" w14:textId="77777777" w:rsidR="003D7DFB" w:rsidRPr="00522192" w:rsidRDefault="003D7DFB">
      <w:pPr>
        <w:adjustRightInd/>
        <w:ind w:firstLine="8316"/>
        <w:rPr>
          <w:rFonts w:hAnsi="Times New Roman" w:cs="Times New Roman"/>
          <w:color w:val="auto"/>
          <w:spacing w:val="4"/>
        </w:rPr>
      </w:pPr>
      <w:r w:rsidRPr="00522192">
        <w:rPr>
          <w:rFonts w:hint="eastAsia"/>
          <w:color w:val="auto"/>
        </w:rPr>
        <w:t>年　月　日</w:t>
      </w:r>
    </w:p>
    <w:p w14:paraId="65AA0986" w14:textId="77777777" w:rsidR="003D7DFB" w:rsidRPr="00522192" w:rsidRDefault="003D7DFB">
      <w:pPr>
        <w:adjustRightInd/>
        <w:rPr>
          <w:rFonts w:hAnsi="Times New Roman" w:cs="Times New Roman"/>
          <w:color w:val="auto"/>
          <w:spacing w:val="4"/>
        </w:rPr>
      </w:pPr>
    </w:p>
    <w:p w14:paraId="473C4F9E" w14:textId="77777777" w:rsidR="003D7DFB" w:rsidRPr="00522192" w:rsidRDefault="00D04C06" w:rsidP="00D04C06">
      <w:pPr>
        <w:adjustRightInd/>
        <w:ind w:firstLineChars="100" w:firstLine="220"/>
        <w:rPr>
          <w:rFonts w:hAnsi="Times New Roman" w:cs="Times New Roman"/>
          <w:color w:val="auto"/>
          <w:spacing w:val="4"/>
        </w:rPr>
      </w:pPr>
      <w:r>
        <w:rPr>
          <w:rFonts w:hint="eastAsia"/>
          <w:color w:val="auto"/>
        </w:rPr>
        <w:t>群馬県園芸協会</w:t>
      </w:r>
    </w:p>
    <w:p w14:paraId="6FC7367D" w14:textId="77777777" w:rsidR="003D7DFB" w:rsidRPr="00522192" w:rsidRDefault="00D04C06" w:rsidP="00D04C06">
      <w:pPr>
        <w:adjustRightInd/>
        <w:ind w:firstLineChars="100" w:firstLine="220"/>
        <w:rPr>
          <w:rFonts w:hAnsi="Times New Roman" w:cs="Times New Roman"/>
          <w:color w:val="auto"/>
          <w:spacing w:val="4"/>
        </w:rPr>
      </w:pPr>
      <w:r>
        <w:rPr>
          <w:rFonts w:hint="eastAsia"/>
          <w:color w:val="auto"/>
        </w:rPr>
        <w:t>会長　久保田　順一郎</w:t>
      </w:r>
      <w:r w:rsidR="003D7DFB" w:rsidRPr="00522192">
        <w:rPr>
          <w:rFonts w:hint="eastAsia"/>
          <w:color w:val="auto"/>
        </w:rPr>
        <w:t xml:space="preserve">　殿</w:t>
      </w:r>
    </w:p>
    <w:p w14:paraId="48824E4C" w14:textId="77777777" w:rsidR="003D7DFB" w:rsidRPr="00522192" w:rsidRDefault="003D7DFB">
      <w:pPr>
        <w:adjustRightInd/>
        <w:rPr>
          <w:rFonts w:hAnsi="Times New Roman" w:cs="Times New Roman"/>
          <w:color w:val="auto"/>
          <w:spacing w:val="4"/>
        </w:rPr>
      </w:pPr>
      <w:r w:rsidRPr="00522192">
        <w:rPr>
          <w:rFonts w:hint="eastAsia"/>
          <w:color w:val="auto"/>
        </w:rPr>
        <w:t xml:space="preserve">　　　（○○○産地協議会経由）</w:t>
      </w:r>
      <w:r w:rsidR="0091186A" w:rsidRPr="0091186A">
        <w:rPr>
          <w:rFonts w:hint="eastAsia"/>
          <w:b/>
          <w:bCs/>
          <w:i/>
          <w:iCs/>
          <w:color w:val="auto"/>
          <w:sz w:val="18"/>
          <w:szCs w:val="18"/>
        </w:rPr>
        <w:t>※生産出荷組合が申請する場合に記載</w:t>
      </w:r>
    </w:p>
    <w:p w14:paraId="4A02A13C" w14:textId="77777777" w:rsidR="00D04C06" w:rsidRPr="00522192" w:rsidRDefault="00D04C06" w:rsidP="00D04C06">
      <w:pPr>
        <w:adjustRightInd/>
        <w:ind w:left="6521"/>
        <w:rPr>
          <w:rFonts w:hAnsi="Times New Roman" w:cs="Times New Roman"/>
          <w:color w:val="auto"/>
          <w:spacing w:val="4"/>
        </w:rPr>
      </w:pPr>
      <w:r w:rsidRPr="00522192">
        <w:rPr>
          <w:rFonts w:hint="eastAsia"/>
          <w:color w:val="auto"/>
        </w:rPr>
        <w:t xml:space="preserve">住所　</w:t>
      </w:r>
      <w:r>
        <w:rPr>
          <w:rFonts w:hint="eastAsia"/>
          <w:color w:val="auto"/>
        </w:rPr>
        <w:t>○○○</w:t>
      </w:r>
    </w:p>
    <w:p w14:paraId="61F05CA7" w14:textId="77777777" w:rsidR="00D04C06" w:rsidRDefault="00D04C06" w:rsidP="00D04C06">
      <w:pPr>
        <w:adjustRightInd/>
        <w:ind w:left="6521"/>
        <w:rPr>
          <w:color w:val="auto"/>
        </w:rPr>
      </w:pPr>
      <w:r w:rsidRPr="00522192">
        <w:rPr>
          <w:rFonts w:hint="eastAsia"/>
          <w:color w:val="auto"/>
        </w:rPr>
        <w:t>○○○生産出荷組合</w:t>
      </w:r>
    </w:p>
    <w:p w14:paraId="5D1F550C" w14:textId="77777777" w:rsidR="003D7DFB" w:rsidRDefault="00D04C06" w:rsidP="00D04C06">
      <w:pPr>
        <w:adjustRightInd/>
        <w:ind w:firstLineChars="3000" w:firstLine="6600"/>
        <w:jc w:val="left"/>
        <w:rPr>
          <w:color w:val="auto"/>
        </w:rPr>
      </w:pPr>
      <w:r w:rsidRPr="00522192">
        <w:rPr>
          <w:rFonts w:hint="eastAsia"/>
          <w:color w:val="auto"/>
        </w:rPr>
        <w:t>組合長</w:t>
      </w:r>
      <w:r>
        <w:rPr>
          <w:rFonts w:hint="eastAsia"/>
          <w:color w:val="auto"/>
        </w:rPr>
        <w:t xml:space="preserve">　〇○○</w:t>
      </w:r>
    </w:p>
    <w:p w14:paraId="160E9A28" w14:textId="77777777" w:rsidR="00D04C06" w:rsidRPr="00522192" w:rsidRDefault="00D04C06" w:rsidP="00D04C06">
      <w:pPr>
        <w:adjustRightInd/>
        <w:jc w:val="left"/>
        <w:rPr>
          <w:rFonts w:hAnsi="Times New Roman" w:cs="Times New Roman"/>
          <w:color w:val="auto"/>
          <w:spacing w:val="4"/>
        </w:rPr>
      </w:pPr>
      <w:r>
        <w:rPr>
          <w:rFonts w:hint="eastAsia"/>
          <w:color w:val="auto"/>
        </w:rPr>
        <w:t xml:space="preserve">　　　　　　　　　　　　　　　　　　　　　　　　　　　　　　　または</w:t>
      </w:r>
    </w:p>
    <w:p w14:paraId="493CC07B" w14:textId="77777777" w:rsidR="003D7DFB" w:rsidRPr="00522192" w:rsidRDefault="00D04C06" w:rsidP="00BC021A">
      <w:pPr>
        <w:adjustRightInd/>
        <w:ind w:left="6521"/>
        <w:rPr>
          <w:rFonts w:hAnsi="Times New Roman" w:cs="Times New Roman"/>
          <w:color w:val="auto"/>
          <w:spacing w:val="4"/>
        </w:rPr>
      </w:pPr>
      <w:r>
        <w:rPr>
          <w:rFonts w:hint="eastAsia"/>
          <w:color w:val="auto"/>
        </w:rPr>
        <w:t>○○産地協議会</w:t>
      </w:r>
    </w:p>
    <w:p w14:paraId="3AB10141" w14:textId="77777777" w:rsidR="003D7DFB" w:rsidRPr="00522192" w:rsidRDefault="00D04C06" w:rsidP="00D04C06">
      <w:pPr>
        <w:adjustRightInd/>
        <w:ind w:left="6521"/>
        <w:rPr>
          <w:rFonts w:hAnsi="Times New Roman" w:cs="Times New Roman"/>
          <w:color w:val="auto"/>
          <w:spacing w:val="4"/>
        </w:rPr>
      </w:pPr>
      <w:r>
        <w:rPr>
          <w:rFonts w:hint="eastAsia"/>
          <w:color w:val="auto"/>
        </w:rPr>
        <w:t>会長　　〇○○</w:t>
      </w:r>
    </w:p>
    <w:p w14:paraId="3389FAE6" w14:textId="77777777" w:rsidR="003D7DFB" w:rsidRPr="00522192" w:rsidRDefault="003D7DFB">
      <w:pPr>
        <w:adjustRightInd/>
        <w:rPr>
          <w:rFonts w:hAnsi="Times New Roman" w:cs="Times New Roman"/>
          <w:color w:val="auto"/>
          <w:spacing w:val="4"/>
        </w:rPr>
      </w:pPr>
    </w:p>
    <w:p w14:paraId="4F6B0CB1" w14:textId="77777777" w:rsidR="003D7DFB" w:rsidRPr="00522192" w:rsidRDefault="003D7DFB">
      <w:pPr>
        <w:adjustRightInd/>
        <w:ind w:left="656" w:right="438" w:hanging="656"/>
        <w:rPr>
          <w:rFonts w:hAnsi="Times New Roman" w:cs="Times New Roman"/>
          <w:color w:val="auto"/>
          <w:spacing w:val="4"/>
        </w:rPr>
      </w:pPr>
      <w:r w:rsidRPr="00522192">
        <w:rPr>
          <w:rFonts w:hint="eastAsia"/>
          <w:color w:val="auto"/>
        </w:rPr>
        <w:t xml:space="preserve">　　　果樹経営支援対策（整備、推進）事業実施計画（及び果樹未収益期間支援事業対象者）の（変更）承認申請について</w:t>
      </w:r>
    </w:p>
    <w:p w14:paraId="58D2B28C" w14:textId="77777777" w:rsidR="003D7DFB" w:rsidRPr="00522192" w:rsidRDefault="003D7DFB">
      <w:pPr>
        <w:adjustRightInd/>
        <w:rPr>
          <w:rFonts w:hAnsi="Times New Roman" w:cs="Times New Roman"/>
          <w:color w:val="auto"/>
          <w:spacing w:val="4"/>
        </w:rPr>
      </w:pPr>
    </w:p>
    <w:p w14:paraId="2618934E" w14:textId="2ED346F9" w:rsidR="003D7DFB" w:rsidRPr="00522192" w:rsidRDefault="003D7DFB">
      <w:pPr>
        <w:adjustRightInd/>
        <w:rPr>
          <w:rFonts w:hAnsi="Times New Roman" w:cs="Times New Roman"/>
          <w:color w:val="auto"/>
          <w:spacing w:val="4"/>
        </w:rPr>
      </w:pPr>
      <w:r w:rsidRPr="00522192">
        <w:rPr>
          <w:rFonts w:hint="eastAsia"/>
          <w:color w:val="auto"/>
        </w:rPr>
        <w:t xml:space="preserve">　貴協会の業務方法書第</w:t>
      </w:r>
      <w:r w:rsidR="000E0D18">
        <w:rPr>
          <w:rFonts w:hint="eastAsia"/>
          <w:color w:val="auto"/>
        </w:rPr>
        <w:t>１８</w:t>
      </w:r>
      <w:r w:rsidRPr="00522192">
        <w:rPr>
          <w:rFonts w:hint="eastAsia"/>
          <w:color w:val="auto"/>
        </w:rPr>
        <w:t>条に基づき、果樹経営支援対策（整備、推進）事業実施計画（及び果樹未収益期間支援事業対象者）について関係書類を添えて（変更）承認申請します。</w:t>
      </w:r>
    </w:p>
    <w:p w14:paraId="17D7E723" w14:textId="77777777" w:rsidR="003D7DFB" w:rsidRPr="00522192" w:rsidRDefault="003D7DFB">
      <w:pPr>
        <w:adjustRightInd/>
        <w:rPr>
          <w:rFonts w:hAnsi="Times New Roman" w:cs="Times New Roman"/>
          <w:color w:val="auto"/>
          <w:spacing w:val="4"/>
        </w:rPr>
      </w:pPr>
    </w:p>
    <w:p w14:paraId="50CAEE59" w14:textId="77777777" w:rsidR="003D7DFB" w:rsidRPr="00522192" w:rsidRDefault="003D7DFB">
      <w:pPr>
        <w:adjustRightInd/>
        <w:rPr>
          <w:rFonts w:hAnsi="Times New Roman" w:cs="Times New Roman"/>
          <w:color w:val="auto"/>
          <w:spacing w:val="4"/>
        </w:rPr>
      </w:pPr>
    </w:p>
    <w:p w14:paraId="1426B4DC" w14:textId="77777777" w:rsidR="003D7DFB" w:rsidRPr="00522192" w:rsidRDefault="003D7DFB">
      <w:pPr>
        <w:adjustRightInd/>
        <w:ind w:left="438" w:hanging="438"/>
        <w:rPr>
          <w:rFonts w:hAnsi="Times New Roman" w:cs="Times New Roman"/>
          <w:color w:val="auto"/>
          <w:spacing w:val="4"/>
        </w:rPr>
      </w:pPr>
      <w:r w:rsidRPr="00522192">
        <w:rPr>
          <w:rFonts w:hint="eastAsia"/>
          <w:color w:val="auto"/>
        </w:rPr>
        <w:t>（注）別添書類として、別記様式１号の別紙７</w:t>
      </w:r>
      <w:r w:rsidR="00F461E7">
        <w:rPr>
          <w:rFonts w:hint="eastAsia"/>
          <w:color w:val="auto"/>
        </w:rPr>
        <w:t>（同一品種</w:t>
      </w:r>
      <w:r w:rsidR="00E0793F">
        <w:rPr>
          <w:rFonts w:hint="eastAsia"/>
          <w:color w:val="auto"/>
        </w:rPr>
        <w:t>へ</w:t>
      </w:r>
      <w:r w:rsidR="00F461E7">
        <w:rPr>
          <w:rFonts w:hint="eastAsia"/>
          <w:color w:val="auto"/>
        </w:rPr>
        <w:t>の改植の場合は別紙８も添付）</w:t>
      </w:r>
      <w:r w:rsidRPr="00522192">
        <w:rPr>
          <w:rFonts w:hint="eastAsia"/>
          <w:color w:val="auto"/>
        </w:rPr>
        <w:t>のほか、次の写しを添付する。</w:t>
      </w:r>
    </w:p>
    <w:p w14:paraId="2BF51E4F"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１　産地総括表（果樹経営支援対策整備事業実施計画（実績報告）兼果樹未収益期間支援事業対象者（確定報告））（参考様式３号）</w:t>
      </w:r>
    </w:p>
    <w:p w14:paraId="759893FD"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２　支援対象者から提出された果樹経営支援対策整備事業実施計画（実績報告）兼果樹未収益期間支援事業対象者申告書（確定報告）（参考様式１号（ただし、定額事業については、Ⅲの添付資料のうち</w:t>
      </w:r>
      <w:r w:rsidRPr="00522192">
        <w:rPr>
          <w:color w:val="auto"/>
        </w:rPr>
        <w:t>(2)</w:t>
      </w:r>
      <w:r w:rsidRPr="00522192">
        <w:rPr>
          <w:rFonts w:hint="eastAsia"/>
          <w:color w:val="auto"/>
        </w:rPr>
        <w:t>の見積書（契約書）等を除く。））</w:t>
      </w:r>
    </w:p>
    <w:p w14:paraId="79724233"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３　支援対象者から提出された果樹経営支援対策推進事業実施計画（実績報告）（参考様式４号）</w:t>
      </w:r>
    </w:p>
    <w:p w14:paraId="2F6290F2"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４　自然災害等の場合においては、被災証明書等自然災害の被害、対策等が確認できる資料。なお、</w:t>
      </w:r>
      <w:r w:rsidRPr="00522192">
        <w:rPr>
          <w:rFonts w:hint="eastAsia"/>
          <w:color w:val="auto"/>
          <w:spacing w:val="2"/>
        </w:rPr>
        <w:t>被災園地において改植を補植的に行う場合には、改植実</w:t>
      </w:r>
      <w:r w:rsidRPr="00522192">
        <w:rPr>
          <w:rFonts w:hint="eastAsia"/>
          <w:color w:val="auto"/>
        </w:rPr>
        <w:t>施箇所及び事業実施面積の算出根拠がわかる図面等。キウイフルーツかいよう病</w:t>
      </w:r>
      <w:proofErr w:type="spellStart"/>
      <w:r w:rsidRPr="00522192">
        <w:rPr>
          <w:color w:val="auto"/>
        </w:rPr>
        <w:t>Psa</w:t>
      </w:r>
      <w:proofErr w:type="spellEnd"/>
      <w:r w:rsidRPr="00522192">
        <w:rPr>
          <w:rFonts w:hint="eastAsia"/>
          <w:color w:val="auto"/>
        </w:rPr>
        <w:t>３系統に罹病した品種と同一品種へ改埴する場合においては、当該産地協議会が作成した改植等を行う場合のガイドライン</w:t>
      </w:r>
    </w:p>
    <w:p w14:paraId="735F5579" w14:textId="77777777" w:rsidR="003D7DFB" w:rsidRPr="00522192" w:rsidRDefault="003D7DFB">
      <w:pPr>
        <w:adjustRightInd/>
        <w:ind w:firstLine="438"/>
        <w:rPr>
          <w:rFonts w:hAnsi="Times New Roman" w:cs="Times New Roman"/>
          <w:color w:val="auto"/>
          <w:spacing w:val="4"/>
        </w:rPr>
      </w:pPr>
      <w:r w:rsidRPr="00522192">
        <w:rPr>
          <w:rFonts w:hint="eastAsia"/>
          <w:color w:val="auto"/>
        </w:rPr>
        <w:t>５</w:t>
      </w:r>
      <w:r w:rsidRPr="00522192">
        <w:rPr>
          <w:color w:val="auto"/>
        </w:rPr>
        <w:t xml:space="preserve">  </w:t>
      </w:r>
      <w:r w:rsidRPr="00522192">
        <w:rPr>
          <w:rFonts w:hint="eastAsia"/>
          <w:color w:val="auto"/>
        </w:rPr>
        <w:t>補植改植の栽培方法などが記載されている当該都道府県の栽培指針等</w:t>
      </w:r>
    </w:p>
    <w:p w14:paraId="2B5F00B0"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６　産地協議会が策定した果樹産地構造改革計画（ただし、すでに産地計画を提出していてその後改正がない場合にあっては、産地計画の作成年月日、目標年度及び産地協議会名が分かる資料を添付することをもって代えることができる。</w:t>
      </w:r>
      <w:r w:rsidRPr="00522192">
        <w:rPr>
          <w:color w:val="auto"/>
        </w:rPr>
        <w:t>)</w:t>
      </w:r>
    </w:p>
    <w:p w14:paraId="76AA31FB"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７　６の果樹産地構造改革計画の承認文書</w:t>
      </w:r>
    </w:p>
    <w:p w14:paraId="7A4C6669"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８　推進事業の実施要件を満たすことを示す資料（都道府県及び当該区域における対象品目の果樹収穫共済</w:t>
      </w:r>
      <w:r w:rsidR="00EF1FB3" w:rsidRPr="00522192">
        <w:rPr>
          <w:rFonts w:hint="eastAsia"/>
          <w:color w:val="auto"/>
        </w:rPr>
        <w:t>等</w:t>
      </w:r>
      <w:r w:rsidRPr="00522192">
        <w:rPr>
          <w:rFonts w:hint="eastAsia"/>
          <w:color w:val="auto"/>
        </w:rPr>
        <w:t>の</w:t>
      </w:r>
      <w:r w:rsidR="00200592" w:rsidRPr="00522192">
        <w:rPr>
          <w:rFonts w:hint="eastAsia"/>
          <w:color w:val="auto"/>
        </w:rPr>
        <w:t>加入推進体制の整備状況</w:t>
      </w:r>
      <w:r w:rsidRPr="00522192">
        <w:rPr>
          <w:rFonts w:hint="eastAsia"/>
          <w:color w:val="auto"/>
        </w:rPr>
        <w:t>等）</w:t>
      </w:r>
    </w:p>
    <w:p w14:paraId="6001D0A4" w14:textId="77777777" w:rsidR="003D7DFB" w:rsidRPr="00522192" w:rsidRDefault="003D7DFB">
      <w:pPr>
        <w:adjustRightInd/>
        <w:ind w:left="656" w:hanging="218"/>
        <w:rPr>
          <w:rFonts w:hAnsi="Times New Roman" w:cs="Times New Roman"/>
          <w:color w:val="auto"/>
          <w:spacing w:val="4"/>
        </w:rPr>
      </w:pPr>
      <w:r w:rsidRPr="00522192">
        <w:rPr>
          <w:rFonts w:hint="eastAsia"/>
          <w:color w:val="auto"/>
        </w:rPr>
        <w:t>９　産地協議会の事前確認報告書（参考様式８－１号、※添付書類：参考様式２－１号）</w:t>
      </w:r>
    </w:p>
    <w:sectPr w:rsidR="003D7DFB" w:rsidRPr="00522192">
      <w:type w:val="continuous"/>
      <w:pgSz w:w="11906" w:h="16838"/>
      <w:pgMar w:top="1190" w:right="1134" w:bottom="1134" w:left="1134" w:header="720" w:footer="720" w:gutter="0"/>
      <w:pgNumType w:start="77"/>
      <w:cols w:space="720"/>
      <w:noEndnote/>
      <w:docGrid w:type="linesAndChars" w:linePitch="3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D4B6" w14:textId="77777777" w:rsidR="00C2202C" w:rsidRDefault="00C2202C">
      <w:r>
        <w:separator/>
      </w:r>
    </w:p>
  </w:endnote>
  <w:endnote w:type="continuationSeparator" w:id="0">
    <w:p w14:paraId="4205E994" w14:textId="77777777" w:rsidR="00C2202C" w:rsidRDefault="00C2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C070" w14:textId="77777777" w:rsidR="00C2202C" w:rsidRDefault="00C2202C">
      <w:r>
        <w:rPr>
          <w:rFonts w:hAnsi="Times New Roman" w:cs="Times New Roman"/>
          <w:color w:val="auto"/>
          <w:sz w:val="2"/>
          <w:szCs w:val="2"/>
        </w:rPr>
        <w:continuationSeparator/>
      </w:r>
    </w:p>
  </w:footnote>
  <w:footnote w:type="continuationSeparator" w:id="0">
    <w:p w14:paraId="39E74BA2" w14:textId="77777777" w:rsidR="00C2202C" w:rsidRDefault="00C22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876"/>
  <w:hyphenationZone w:val="0"/>
  <w:drawingGridHorizontalSpacing w:val="2048"/>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E6"/>
    <w:rsid w:val="00025359"/>
    <w:rsid w:val="00080B7C"/>
    <w:rsid w:val="000E0D18"/>
    <w:rsid w:val="00165D1A"/>
    <w:rsid w:val="001A4047"/>
    <w:rsid w:val="001A6000"/>
    <w:rsid w:val="00200592"/>
    <w:rsid w:val="002A16AD"/>
    <w:rsid w:val="00333AAE"/>
    <w:rsid w:val="003807E6"/>
    <w:rsid w:val="003D7DFB"/>
    <w:rsid w:val="00426C9D"/>
    <w:rsid w:val="00522192"/>
    <w:rsid w:val="005669C8"/>
    <w:rsid w:val="005E258C"/>
    <w:rsid w:val="005E60CE"/>
    <w:rsid w:val="0091186A"/>
    <w:rsid w:val="00AF0F0B"/>
    <w:rsid w:val="00AF37E6"/>
    <w:rsid w:val="00BC021A"/>
    <w:rsid w:val="00C111F4"/>
    <w:rsid w:val="00C2202C"/>
    <w:rsid w:val="00CC316F"/>
    <w:rsid w:val="00CD1A2D"/>
    <w:rsid w:val="00D04C06"/>
    <w:rsid w:val="00D55ECC"/>
    <w:rsid w:val="00DA1ECE"/>
    <w:rsid w:val="00E0793F"/>
    <w:rsid w:val="00E2442F"/>
    <w:rsid w:val="00E27E2A"/>
    <w:rsid w:val="00E47046"/>
    <w:rsid w:val="00EF1FB3"/>
    <w:rsid w:val="00F461E7"/>
    <w:rsid w:val="00FF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877D22"/>
  <w14:defaultImageDpi w14:val="0"/>
  <w15:docId w15:val="{90B65769-D14D-4B7B-B35C-344F8FF9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42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2442F"/>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A6000"/>
    <w:pPr>
      <w:tabs>
        <w:tab w:val="center" w:pos="4252"/>
        <w:tab w:val="right" w:pos="8504"/>
      </w:tabs>
      <w:snapToGrid w:val="0"/>
    </w:pPr>
  </w:style>
  <w:style w:type="character" w:customStyle="1" w:styleId="a6">
    <w:name w:val="ヘッダー (文字)"/>
    <w:basedOn w:val="a0"/>
    <w:link w:val="a5"/>
    <w:uiPriority w:val="99"/>
    <w:locked/>
    <w:rsid w:val="001A6000"/>
    <w:rPr>
      <w:rFonts w:ascii="ＭＳ 明朝" w:eastAsia="ＭＳ 明朝" w:cs="ＭＳ 明朝"/>
      <w:color w:val="000000"/>
      <w:kern w:val="0"/>
    </w:rPr>
  </w:style>
  <w:style w:type="paragraph" w:styleId="a7">
    <w:name w:val="footer"/>
    <w:basedOn w:val="a"/>
    <w:link w:val="a8"/>
    <w:uiPriority w:val="99"/>
    <w:unhideWhenUsed/>
    <w:rsid w:val="001A6000"/>
    <w:pPr>
      <w:tabs>
        <w:tab w:val="center" w:pos="4252"/>
        <w:tab w:val="right" w:pos="8504"/>
      </w:tabs>
      <w:snapToGrid w:val="0"/>
    </w:pPr>
  </w:style>
  <w:style w:type="character" w:customStyle="1" w:styleId="a8">
    <w:name w:val="フッター (文字)"/>
    <w:basedOn w:val="a0"/>
    <w:link w:val="a7"/>
    <w:uiPriority w:val="99"/>
    <w:locked/>
    <w:rsid w:val="001A6000"/>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中央果実</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池田洋一</dc:creator>
  <cp:keywords/>
  <dc:description/>
  <cp:lastModifiedBy>gunenkyo</cp:lastModifiedBy>
  <cp:revision>2</cp:revision>
  <cp:lastPrinted>2020-04-14T02:01:00Z</cp:lastPrinted>
  <dcterms:created xsi:type="dcterms:W3CDTF">2024-06-07T06:16:00Z</dcterms:created>
  <dcterms:modified xsi:type="dcterms:W3CDTF">2024-06-07T06:16:00Z</dcterms:modified>
</cp:coreProperties>
</file>