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68FC" w14:textId="77777777" w:rsidR="00547F66" w:rsidRDefault="00547F66">
      <w:pPr>
        <w:spacing w:line="221" w:lineRule="exact"/>
        <w:rPr>
          <w:rFonts w:hint="default"/>
        </w:rPr>
      </w:pPr>
    </w:p>
    <w:p w14:paraId="7904471D" w14:textId="77777777" w:rsidR="00332F29" w:rsidRDefault="00332F29">
      <w:pPr>
        <w:spacing w:line="221" w:lineRule="exact"/>
        <w:rPr>
          <w:rFonts w:hint="default"/>
        </w:rPr>
      </w:pPr>
    </w:p>
    <w:p w14:paraId="34290CE3" w14:textId="77777777" w:rsidR="00275CBE" w:rsidRPr="00275CBE" w:rsidRDefault="00275CBE" w:rsidP="00275CBE">
      <w:pPr>
        <w:spacing w:line="221" w:lineRule="exact"/>
        <w:jc w:val="center"/>
        <w:rPr>
          <w:rFonts w:ascii="HG丸ｺﾞｼｯｸM-PRO" w:eastAsia="HG丸ｺﾞｼｯｸM-PRO" w:hAnsi="HG丸ｺﾞｼｯｸM-PRO" w:hint="default"/>
          <w:sz w:val="22"/>
        </w:rPr>
      </w:pPr>
      <w:r w:rsidRPr="00275CBE">
        <w:rPr>
          <w:rFonts w:ascii="HG丸ｺﾞｼｯｸM-PRO" w:eastAsia="HG丸ｺﾞｼｯｸM-PRO" w:hAnsi="HG丸ｺﾞｼｯｸM-PRO"/>
          <w:sz w:val="22"/>
        </w:rPr>
        <w:t>必要記載項目に基づいた</w:t>
      </w:r>
    </w:p>
    <w:p w14:paraId="25E022EE" w14:textId="77777777" w:rsidR="00332F29" w:rsidRDefault="00332F29">
      <w:pPr>
        <w:spacing w:line="221" w:lineRule="exact"/>
        <w:rPr>
          <w:rFonts w:hint="default"/>
        </w:rPr>
      </w:pPr>
    </w:p>
    <w:p w14:paraId="22A8BC5C" w14:textId="77777777" w:rsidR="00547F66" w:rsidRPr="0084370C" w:rsidRDefault="00547F66">
      <w:pPr>
        <w:spacing w:line="772" w:lineRule="exact"/>
        <w:jc w:val="center"/>
        <w:rPr>
          <w:rFonts w:ascii="HG丸ｺﾞｼｯｸM-PRO" w:eastAsia="HG丸ｺﾞｼｯｸM-PRO" w:hAnsi="HG丸ｺﾞｼｯｸM-PRO" w:hint="default"/>
          <w:b/>
          <w:color w:val="000000" w:themeColor="text1"/>
          <w:sz w:val="72"/>
        </w:rPr>
      </w:pPr>
      <w:r w:rsidRPr="0084370C">
        <w:rPr>
          <w:rFonts w:ascii="HG丸ｺﾞｼｯｸM-PRO" w:eastAsia="HG丸ｺﾞｼｯｸM-PRO" w:hAnsi="HG丸ｺﾞｼｯｸM-PRO"/>
          <w:b/>
          <w:color w:val="000000" w:themeColor="text1"/>
          <w:sz w:val="72"/>
        </w:rPr>
        <w:t>（作成例）</w:t>
      </w:r>
    </w:p>
    <w:p w14:paraId="3E4EDC3B" w14:textId="77777777" w:rsidR="00971C60" w:rsidRDefault="00385F99">
      <w:pPr>
        <w:spacing w:line="772" w:lineRule="exact"/>
        <w:jc w:val="center"/>
        <w:rPr>
          <w:rFonts w:ascii="HG丸ｺﾞｼｯｸM-PRO" w:eastAsia="HG丸ｺﾞｼｯｸM-PRO" w:hAnsi="HG丸ｺﾞｼｯｸM-PRO" w:hint="default"/>
          <w:b/>
          <w:sz w:val="72"/>
        </w:rPr>
      </w:pPr>
      <w:r w:rsidRPr="00971C60">
        <w:rPr>
          <w:rFonts w:ascii="HG丸ｺﾞｼｯｸM-PRO" w:eastAsia="HG丸ｺﾞｼｯｸM-PRO" w:hAnsi="HG丸ｺﾞｼｯｸM-PRO"/>
          <w:b/>
          <w:sz w:val="72"/>
        </w:rPr>
        <w:t>果樹産地構造改革計画</w:t>
      </w:r>
    </w:p>
    <w:p w14:paraId="7598C767" w14:textId="29F1DD1D" w:rsidR="006A2475" w:rsidRPr="006A2475" w:rsidRDefault="006A2475">
      <w:pPr>
        <w:spacing w:line="772" w:lineRule="exact"/>
        <w:jc w:val="center"/>
        <w:rPr>
          <w:rFonts w:hint="default"/>
          <w:sz w:val="44"/>
          <w:szCs w:val="44"/>
        </w:rPr>
      </w:pPr>
      <w:r w:rsidRPr="006A2475">
        <w:rPr>
          <w:sz w:val="44"/>
          <w:szCs w:val="44"/>
        </w:rPr>
        <w:t>【未定稿】</w:t>
      </w:r>
    </w:p>
    <w:p w14:paraId="72638FDC" w14:textId="37F60E8B" w:rsidR="00332F29" w:rsidRPr="00971C60" w:rsidRDefault="00547F66">
      <w:pPr>
        <w:spacing w:line="772" w:lineRule="exact"/>
        <w:jc w:val="center"/>
        <w:rPr>
          <w:rFonts w:hint="default"/>
          <w:sz w:val="20"/>
        </w:rPr>
      </w:pPr>
      <w:r>
        <w:rPr>
          <w:rFonts w:hint="default"/>
          <w:noProof/>
          <w:sz w:val="20"/>
        </w:rPr>
        <mc:AlternateContent>
          <mc:Choice Requires="wps">
            <w:drawing>
              <wp:anchor distT="0" distB="0" distL="114300" distR="114300" simplePos="0" relativeHeight="251684864" behindDoc="0" locked="0" layoutInCell="1" allowOverlap="1" wp14:anchorId="16F1E7BA" wp14:editId="5953840A">
                <wp:simplePos x="0" y="0"/>
                <wp:positionH relativeFrom="column">
                  <wp:posOffset>128270</wp:posOffset>
                </wp:positionH>
                <wp:positionV relativeFrom="paragraph">
                  <wp:posOffset>459740</wp:posOffset>
                </wp:positionV>
                <wp:extent cx="5448300" cy="35814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448300" cy="358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AAACC" w14:textId="77777777" w:rsidR="00DE1F7C" w:rsidRPr="00547F66" w:rsidRDefault="00DE1F7C" w:rsidP="00547F66">
                            <w:pPr>
                              <w:jc w:val="center"/>
                              <w:rPr>
                                <w:rFonts w:ascii="HG丸ｺﾞｼｯｸM-PRO" w:eastAsia="HG丸ｺﾞｼｯｸM-PRO" w:hAnsi="HG丸ｺﾞｼｯｸM-PRO" w:hint="default"/>
                                <w:sz w:val="56"/>
                              </w:rPr>
                            </w:pPr>
                            <w:r w:rsidRPr="00547F66">
                              <w:rPr>
                                <w:rFonts w:ascii="HG丸ｺﾞｼｯｸM-PRO" w:eastAsia="HG丸ｺﾞｼｯｸM-PRO" w:hAnsi="HG丸ｺﾞｼｯｸM-PRO"/>
                                <w:sz w:val="56"/>
                              </w:rPr>
                              <w:t>果樹写真等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1E7BA" id="正方形/長方形 13" o:spid="_x0000_s1026" style="position:absolute;left:0;text-align:left;margin-left:10.1pt;margin-top:36.2pt;width:429pt;height:28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" filled="f" strokecolor="black [3213]" strokeweight="2pt">
                <v:textbox>
                  <w:txbxContent>
                    <w:p w14:paraId="06DAAACC" w14:textId="77777777" w:rsidR="00DE1F7C" w:rsidRPr="00547F66" w:rsidRDefault="00DE1F7C" w:rsidP="00547F66">
                      <w:pPr>
                        <w:jc w:val="center"/>
                        <w:rPr>
                          <w:rFonts w:ascii="HG丸ｺﾞｼｯｸM-PRO" w:eastAsia="HG丸ｺﾞｼｯｸM-PRO" w:hAnsi="HG丸ｺﾞｼｯｸM-PRO" w:hint="default"/>
                          <w:sz w:val="56"/>
                        </w:rPr>
                      </w:pPr>
                      <w:r w:rsidRPr="00547F66">
                        <w:rPr>
                          <w:rFonts w:ascii="HG丸ｺﾞｼｯｸM-PRO" w:eastAsia="HG丸ｺﾞｼｯｸM-PRO" w:hAnsi="HG丸ｺﾞｼｯｸM-PRO"/>
                          <w:sz w:val="56"/>
                        </w:rPr>
                        <w:t>果樹写真等</w:t>
                      </w:r>
                    </w:p>
                  </w:txbxContent>
                </v:textbox>
              </v:rect>
            </w:pict>
          </mc:Fallback>
        </mc:AlternateContent>
      </w:r>
    </w:p>
    <w:p w14:paraId="7092CF40" w14:textId="77777777" w:rsidR="00332F29" w:rsidRDefault="00332F29">
      <w:pPr>
        <w:spacing w:line="221" w:lineRule="exact"/>
        <w:rPr>
          <w:rFonts w:hint="default"/>
        </w:rPr>
      </w:pPr>
    </w:p>
    <w:p w14:paraId="4B25AC7B" w14:textId="77777777" w:rsidR="00332F29" w:rsidRDefault="00332F29">
      <w:pPr>
        <w:spacing w:line="221" w:lineRule="exact"/>
        <w:rPr>
          <w:rFonts w:hint="default"/>
        </w:rPr>
      </w:pPr>
    </w:p>
    <w:p w14:paraId="7F56C99D" w14:textId="77777777" w:rsidR="00332F29" w:rsidRDefault="00332F29">
      <w:pPr>
        <w:spacing w:line="221" w:lineRule="exact"/>
        <w:rPr>
          <w:rFonts w:hint="default"/>
        </w:rPr>
      </w:pPr>
    </w:p>
    <w:p w14:paraId="3F81918F" w14:textId="77777777" w:rsidR="00332F29" w:rsidRDefault="00332F29">
      <w:pPr>
        <w:spacing w:line="221" w:lineRule="exact"/>
        <w:rPr>
          <w:rFonts w:hint="default"/>
        </w:rPr>
      </w:pPr>
    </w:p>
    <w:p w14:paraId="68B9E8CC" w14:textId="77777777" w:rsidR="00332F29" w:rsidRDefault="00332F29">
      <w:pPr>
        <w:spacing w:line="221" w:lineRule="exact"/>
        <w:rPr>
          <w:rFonts w:hint="default"/>
        </w:rPr>
      </w:pPr>
    </w:p>
    <w:p w14:paraId="3F24CFBF" w14:textId="77777777" w:rsidR="00332F29" w:rsidRDefault="00332F29">
      <w:pPr>
        <w:spacing w:line="221" w:lineRule="exact"/>
        <w:rPr>
          <w:rFonts w:hint="default"/>
        </w:rPr>
      </w:pPr>
    </w:p>
    <w:p w14:paraId="0242B2F9" w14:textId="77777777" w:rsidR="00332F29" w:rsidRDefault="00332F29">
      <w:pPr>
        <w:spacing w:line="221" w:lineRule="exact"/>
        <w:rPr>
          <w:rFonts w:hint="default"/>
        </w:rPr>
      </w:pPr>
    </w:p>
    <w:p w14:paraId="53D8B31A" w14:textId="77777777" w:rsidR="00332F29" w:rsidRDefault="00332F29">
      <w:pPr>
        <w:spacing w:line="221" w:lineRule="exact"/>
        <w:rPr>
          <w:rFonts w:hint="default"/>
        </w:rPr>
      </w:pPr>
    </w:p>
    <w:p w14:paraId="3B5BD293" w14:textId="77777777" w:rsidR="00332F29" w:rsidRDefault="00332F29">
      <w:pPr>
        <w:spacing w:line="221" w:lineRule="exact"/>
        <w:rPr>
          <w:rFonts w:hint="default"/>
        </w:rPr>
      </w:pPr>
    </w:p>
    <w:p w14:paraId="4CAA31FC" w14:textId="77777777" w:rsidR="00332F29" w:rsidRDefault="00332F29">
      <w:pPr>
        <w:spacing w:line="221" w:lineRule="exact"/>
        <w:rPr>
          <w:rFonts w:hint="default"/>
        </w:rPr>
      </w:pPr>
    </w:p>
    <w:p w14:paraId="384C6F8F" w14:textId="77777777" w:rsidR="00332F29" w:rsidRDefault="00332F29">
      <w:pPr>
        <w:spacing w:line="221" w:lineRule="exact"/>
        <w:rPr>
          <w:rFonts w:hint="default"/>
        </w:rPr>
      </w:pPr>
    </w:p>
    <w:p w14:paraId="676080B6" w14:textId="77777777" w:rsidR="00332F29" w:rsidRDefault="00332F29">
      <w:pPr>
        <w:spacing w:line="221" w:lineRule="exact"/>
        <w:rPr>
          <w:rFonts w:hint="default"/>
        </w:rPr>
      </w:pPr>
    </w:p>
    <w:p w14:paraId="7C36B60F" w14:textId="77777777" w:rsidR="00332F29" w:rsidRDefault="00332F29">
      <w:pPr>
        <w:spacing w:line="221" w:lineRule="exact"/>
        <w:rPr>
          <w:rFonts w:hint="default"/>
        </w:rPr>
      </w:pPr>
    </w:p>
    <w:p w14:paraId="59F34586" w14:textId="77777777" w:rsidR="00332F29" w:rsidRDefault="00332F29">
      <w:pPr>
        <w:spacing w:line="221" w:lineRule="exact"/>
        <w:rPr>
          <w:rFonts w:hint="default"/>
        </w:rPr>
      </w:pPr>
    </w:p>
    <w:p w14:paraId="64BF0B0E" w14:textId="77777777" w:rsidR="00332F29" w:rsidRDefault="00332F29">
      <w:pPr>
        <w:spacing w:line="221" w:lineRule="exact"/>
        <w:rPr>
          <w:rFonts w:hint="default"/>
        </w:rPr>
      </w:pPr>
    </w:p>
    <w:p w14:paraId="10180F13" w14:textId="77777777" w:rsidR="00332F29" w:rsidRDefault="00332F29">
      <w:pPr>
        <w:spacing w:line="221" w:lineRule="exact"/>
        <w:rPr>
          <w:rFonts w:hint="default"/>
        </w:rPr>
      </w:pPr>
    </w:p>
    <w:p w14:paraId="06071077" w14:textId="77777777" w:rsidR="00332F29" w:rsidRDefault="00332F29">
      <w:pPr>
        <w:spacing w:line="221" w:lineRule="exact"/>
        <w:rPr>
          <w:rFonts w:hint="default"/>
        </w:rPr>
      </w:pPr>
    </w:p>
    <w:p w14:paraId="580F606C" w14:textId="77777777" w:rsidR="00332F29" w:rsidRDefault="00332F29">
      <w:pPr>
        <w:spacing w:line="221" w:lineRule="exact"/>
        <w:rPr>
          <w:rFonts w:hint="default"/>
        </w:rPr>
      </w:pPr>
    </w:p>
    <w:p w14:paraId="60F2FC1A" w14:textId="77777777" w:rsidR="00332F29" w:rsidRDefault="00332F29">
      <w:pPr>
        <w:spacing w:line="221" w:lineRule="exact"/>
        <w:rPr>
          <w:rFonts w:hint="default"/>
        </w:rPr>
      </w:pPr>
    </w:p>
    <w:p w14:paraId="64BE6EB9" w14:textId="77777777" w:rsidR="00332F29" w:rsidRDefault="00332F29">
      <w:pPr>
        <w:spacing w:line="221" w:lineRule="exact"/>
        <w:rPr>
          <w:rFonts w:hint="default"/>
        </w:rPr>
      </w:pPr>
    </w:p>
    <w:p w14:paraId="78AAA404" w14:textId="77777777" w:rsidR="00332F29" w:rsidRDefault="00332F29">
      <w:pPr>
        <w:spacing w:line="221" w:lineRule="exact"/>
        <w:rPr>
          <w:rFonts w:hint="default"/>
        </w:rPr>
      </w:pPr>
    </w:p>
    <w:p w14:paraId="45633479" w14:textId="77777777" w:rsidR="00332F29" w:rsidRDefault="00332F29">
      <w:pPr>
        <w:spacing w:line="221" w:lineRule="exact"/>
        <w:rPr>
          <w:rFonts w:hint="default"/>
        </w:rPr>
      </w:pPr>
    </w:p>
    <w:p w14:paraId="09E0EC17" w14:textId="77777777" w:rsidR="00332F29" w:rsidRDefault="00332F29">
      <w:pPr>
        <w:spacing w:line="221" w:lineRule="exact"/>
        <w:rPr>
          <w:rFonts w:hint="default"/>
        </w:rPr>
      </w:pPr>
    </w:p>
    <w:p w14:paraId="14CDD193" w14:textId="77777777" w:rsidR="00332F29" w:rsidRDefault="00332F29">
      <w:pPr>
        <w:spacing w:line="221" w:lineRule="exact"/>
        <w:rPr>
          <w:rFonts w:hint="default"/>
        </w:rPr>
      </w:pPr>
    </w:p>
    <w:p w14:paraId="36EDB61E" w14:textId="77777777" w:rsidR="00332F29" w:rsidRDefault="00332F29">
      <w:pPr>
        <w:spacing w:line="221" w:lineRule="exact"/>
        <w:rPr>
          <w:rFonts w:hint="default"/>
        </w:rPr>
      </w:pPr>
    </w:p>
    <w:p w14:paraId="58705BD6" w14:textId="77777777" w:rsidR="00332F29" w:rsidRDefault="00332F29">
      <w:pPr>
        <w:spacing w:line="221" w:lineRule="exact"/>
        <w:rPr>
          <w:rFonts w:hint="default"/>
        </w:rPr>
      </w:pPr>
    </w:p>
    <w:p w14:paraId="06E5BC81" w14:textId="77777777" w:rsidR="00332F29" w:rsidRDefault="00332F29">
      <w:pPr>
        <w:spacing w:line="221" w:lineRule="exact"/>
        <w:jc w:val="center"/>
        <w:rPr>
          <w:rFonts w:hint="default"/>
        </w:rPr>
      </w:pPr>
    </w:p>
    <w:p w14:paraId="7EBDBA6F" w14:textId="77777777" w:rsidR="00332F29" w:rsidRDefault="00332F29">
      <w:pPr>
        <w:spacing w:line="221" w:lineRule="exact"/>
        <w:jc w:val="center"/>
        <w:rPr>
          <w:rFonts w:hint="default"/>
        </w:rPr>
      </w:pPr>
    </w:p>
    <w:p w14:paraId="4FA62324" w14:textId="77777777" w:rsidR="00332F29" w:rsidRPr="00971C60" w:rsidRDefault="00332F29">
      <w:pPr>
        <w:spacing w:line="221" w:lineRule="exact"/>
        <w:jc w:val="center"/>
        <w:rPr>
          <w:rFonts w:hint="default"/>
          <w:sz w:val="20"/>
        </w:rPr>
      </w:pPr>
    </w:p>
    <w:p w14:paraId="339F0ECB" w14:textId="77777777" w:rsidR="00B137FE" w:rsidRDefault="00B137FE">
      <w:pPr>
        <w:spacing w:line="572" w:lineRule="exact"/>
        <w:jc w:val="center"/>
        <w:rPr>
          <w:rFonts w:ascii="HG丸ｺﾞｼｯｸM-PRO" w:eastAsia="HG丸ｺﾞｼｯｸM-PRO" w:hAnsi="HG丸ｺﾞｼｯｸM-PRO" w:hint="default"/>
          <w:b/>
          <w:sz w:val="52"/>
        </w:rPr>
      </w:pPr>
      <w:r>
        <w:rPr>
          <w:rFonts w:ascii="HG丸ｺﾞｼｯｸM-PRO" w:eastAsia="HG丸ｺﾞｼｯｸM-PRO" w:hAnsi="HG丸ｺﾞｼｯｸM-PRO"/>
          <w:b/>
          <w:sz w:val="52"/>
        </w:rPr>
        <w:t>対象品目：〇〇、〇〇〇、〇〇〇</w:t>
      </w:r>
    </w:p>
    <w:p w14:paraId="78075F1B" w14:textId="77777777" w:rsidR="00B137FE" w:rsidRDefault="00B137FE">
      <w:pPr>
        <w:spacing w:line="572" w:lineRule="exact"/>
        <w:jc w:val="center"/>
        <w:rPr>
          <w:rFonts w:ascii="HG丸ｺﾞｼｯｸM-PRO" w:eastAsia="HG丸ｺﾞｼｯｸM-PRO" w:hAnsi="HG丸ｺﾞｼｯｸM-PRO" w:hint="default"/>
          <w:b/>
          <w:sz w:val="52"/>
        </w:rPr>
      </w:pPr>
    </w:p>
    <w:p w14:paraId="4DD87516" w14:textId="77777777" w:rsidR="00332F29" w:rsidRPr="00971C60" w:rsidRDefault="00302414">
      <w:pPr>
        <w:spacing w:line="572" w:lineRule="exact"/>
        <w:jc w:val="center"/>
        <w:rPr>
          <w:rFonts w:hint="default"/>
          <w:sz w:val="20"/>
        </w:rPr>
      </w:pPr>
      <w:r>
        <w:rPr>
          <w:rFonts w:ascii="HG丸ｺﾞｼｯｸM-PRO" w:eastAsia="HG丸ｺﾞｼｯｸM-PRO" w:hAnsi="HG丸ｺﾞｼｯｸM-PRO"/>
          <w:b/>
          <w:sz w:val="52"/>
        </w:rPr>
        <w:t>令和</w:t>
      </w:r>
      <w:r w:rsidR="00547F66">
        <w:rPr>
          <w:rFonts w:ascii="HG丸ｺﾞｼｯｸM-PRO" w:eastAsia="HG丸ｺﾞｼｯｸM-PRO" w:hAnsi="HG丸ｺﾞｼｯｸM-PRO"/>
          <w:b/>
          <w:sz w:val="52"/>
        </w:rPr>
        <w:t>〇</w:t>
      </w:r>
      <w:r>
        <w:rPr>
          <w:rFonts w:ascii="HG丸ｺﾞｼｯｸM-PRO" w:eastAsia="HG丸ｺﾞｼｯｸM-PRO" w:hAnsi="HG丸ｺﾞｼｯｸM-PRO"/>
          <w:b/>
          <w:sz w:val="52"/>
        </w:rPr>
        <w:t>年</w:t>
      </w:r>
      <w:r w:rsidR="00547F66">
        <w:rPr>
          <w:rFonts w:ascii="HG丸ｺﾞｼｯｸM-PRO" w:eastAsia="HG丸ｺﾞｼｯｸM-PRO" w:hAnsi="HG丸ｺﾞｼｯｸM-PRO"/>
          <w:b/>
          <w:sz w:val="52"/>
        </w:rPr>
        <w:t>〇</w:t>
      </w:r>
      <w:r w:rsidR="00385F99" w:rsidRPr="00971C60">
        <w:rPr>
          <w:rFonts w:ascii="HG丸ｺﾞｼｯｸM-PRO" w:eastAsia="HG丸ｺﾞｼｯｸM-PRO" w:hAnsi="HG丸ｺﾞｼｯｸM-PRO"/>
          <w:b/>
          <w:sz w:val="52"/>
        </w:rPr>
        <w:t>月</w:t>
      </w:r>
    </w:p>
    <w:p w14:paraId="0410A496" w14:textId="77777777" w:rsidR="00332F29" w:rsidRPr="00971C60" w:rsidRDefault="00332F29">
      <w:pPr>
        <w:spacing w:line="221" w:lineRule="exact"/>
        <w:jc w:val="center"/>
        <w:rPr>
          <w:rFonts w:hint="default"/>
          <w:sz w:val="20"/>
        </w:rPr>
      </w:pPr>
    </w:p>
    <w:p w14:paraId="0D86CEEF" w14:textId="77777777" w:rsidR="00332F29" w:rsidRPr="00971C60" w:rsidRDefault="00332F29">
      <w:pPr>
        <w:spacing w:line="221" w:lineRule="exact"/>
        <w:jc w:val="center"/>
        <w:rPr>
          <w:rFonts w:hint="default"/>
          <w:sz w:val="20"/>
        </w:rPr>
      </w:pPr>
    </w:p>
    <w:p w14:paraId="07BD6265" w14:textId="77777777" w:rsidR="00332F29" w:rsidRPr="00971C60" w:rsidRDefault="00385F99">
      <w:pPr>
        <w:spacing w:line="572" w:lineRule="exact"/>
        <w:jc w:val="center"/>
        <w:rPr>
          <w:rFonts w:hint="default"/>
          <w:sz w:val="20"/>
        </w:rPr>
      </w:pPr>
      <w:r w:rsidRPr="00971C60">
        <w:rPr>
          <w:rFonts w:ascii="HG丸ｺﾞｼｯｸM-PRO" w:eastAsia="HG丸ｺﾞｼｯｸM-PRO" w:hAnsi="HG丸ｺﾞｼｯｸM-PRO"/>
          <w:b/>
          <w:sz w:val="52"/>
        </w:rPr>
        <w:t>群馬県</w:t>
      </w:r>
      <w:r w:rsidRPr="00971C60">
        <w:rPr>
          <w:rFonts w:ascii="HG丸ｺﾞｼｯｸM-PRO" w:eastAsia="HG丸ｺﾞｼｯｸM-PRO" w:hAnsi="HG丸ｺﾞｼｯｸM-PRO"/>
          <w:b/>
          <w:spacing w:val="-1"/>
          <w:sz w:val="52"/>
        </w:rPr>
        <w:t xml:space="preserve">  </w:t>
      </w:r>
      <w:r w:rsidR="00547F66">
        <w:rPr>
          <w:rFonts w:ascii="HG丸ｺﾞｼｯｸM-PRO" w:eastAsia="HG丸ｺﾞｼｯｸM-PRO" w:hAnsi="HG丸ｺﾞｼｯｸM-PRO"/>
          <w:b/>
          <w:spacing w:val="-1"/>
          <w:sz w:val="52"/>
        </w:rPr>
        <w:t>○○</w:t>
      </w:r>
      <w:r w:rsidRPr="00971C60">
        <w:rPr>
          <w:rFonts w:ascii="HG丸ｺﾞｼｯｸM-PRO" w:eastAsia="HG丸ｺﾞｼｯｸM-PRO" w:hAnsi="HG丸ｺﾞｼｯｸM-PRO"/>
          <w:b/>
          <w:sz w:val="52"/>
        </w:rPr>
        <w:t>市</w:t>
      </w:r>
    </w:p>
    <w:p w14:paraId="07747FAE" w14:textId="77777777" w:rsidR="00332F29" w:rsidRPr="00971C60" w:rsidRDefault="00332F29">
      <w:pPr>
        <w:spacing w:line="221" w:lineRule="exact"/>
        <w:jc w:val="center"/>
        <w:rPr>
          <w:rFonts w:hint="default"/>
          <w:sz w:val="20"/>
        </w:rPr>
      </w:pPr>
    </w:p>
    <w:p w14:paraId="1B52F886" w14:textId="77777777" w:rsidR="00332F29" w:rsidRDefault="00332F29">
      <w:pPr>
        <w:spacing w:line="221" w:lineRule="exact"/>
        <w:jc w:val="center"/>
        <w:rPr>
          <w:rFonts w:hint="default"/>
          <w:sz w:val="20"/>
        </w:rPr>
      </w:pPr>
    </w:p>
    <w:p w14:paraId="0D61213E" w14:textId="77777777" w:rsidR="00260304" w:rsidRPr="00260304" w:rsidRDefault="00260304" w:rsidP="00260304">
      <w:pPr>
        <w:jc w:val="center"/>
        <w:rPr>
          <w:rFonts w:hint="default"/>
          <w:sz w:val="20"/>
        </w:rPr>
      </w:pPr>
    </w:p>
    <w:p w14:paraId="5914FD00" w14:textId="77777777" w:rsidR="00332F29" w:rsidRPr="00971C60" w:rsidRDefault="00547F66">
      <w:pPr>
        <w:spacing w:line="572" w:lineRule="exact"/>
        <w:jc w:val="center"/>
        <w:rPr>
          <w:rFonts w:hint="default"/>
          <w:sz w:val="20"/>
        </w:rPr>
      </w:pPr>
      <w:r>
        <w:rPr>
          <w:rFonts w:ascii="HG丸ｺﾞｼｯｸM-PRO" w:eastAsia="HG丸ｺﾞｼｯｸM-PRO" w:hAnsi="HG丸ｺﾞｼｯｸM-PRO"/>
          <w:b/>
          <w:sz w:val="52"/>
        </w:rPr>
        <w:t>○○</w:t>
      </w:r>
      <w:r w:rsidR="00BE40A0" w:rsidRPr="00971C60">
        <w:rPr>
          <w:rFonts w:ascii="HG丸ｺﾞｼｯｸM-PRO" w:eastAsia="HG丸ｺﾞｼｯｸM-PRO" w:hAnsi="HG丸ｺﾞｼｯｸM-PRO"/>
          <w:b/>
          <w:sz w:val="52"/>
        </w:rPr>
        <w:t>果樹</w:t>
      </w:r>
      <w:r w:rsidR="00385F99" w:rsidRPr="00971C60">
        <w:rPr>
          <w:rFonts w:ascii="HG丸ｺﾞｼｯｸM-PRO" w:eastAsia="HG丸ｺﾞｼｯｸM-PRO" w:hAnsi="HG丸ｺﾞｼｯｸM-PRO"/>
          <w:b/>
          <w:sz w:val="52"/>
        </w:rPr>
        <w:t>産地協議会</w:t>
      </w:r>
    </w:p>
    <w:p w14:paraId="43FA679E" w14:textId="056C9448" w:rsidR="00332F29" w:rsidRDefault="00385F99">
      <w:pPr>
        <w:spacing w:line="412" w:lineRule="exact"/>
        <w:jc w:val="center"/>
        <w:rPr>
          <w:rFonts w:hint="default"/>
        </w:rPr>
      </w:pPr>
      <w:r>
        <w:rPr>
          <w:sz w:val="40"/>
        </w:rPr>
        <w:lastRenderedPageBreak/>
        <w:t>目　　　　　次</w:t>
      </w:r>
    </w:p>
    <w:p w14:paraId="7865F814" w14:textId="4886D421" w:rsidR="00332F29" w:rsidRPr="00DD12D7" w:rsidRDefault="00385F99" w:rsidP="0077071A">
      <w:pPr>
        <w:spacing w:line="260" w:lineRule="exact"/>
        <w:rPr>
          <w:rFonts w:hint="default"/>
        </w:rPr>
      </w:pPr>
      <w:r>
        <w:rPr>
          <w:sz w:val="26"/>
        </w:rPr>
        <w:t xml:space="preserve">　</w:t>
      </w:r>
    </w:p>
    <w:p w14:paraId="7AEB15BE" w14:textId="77777777" w:rsidR="00EB2C1C" w:rsidRDefault="00EF0A23" w:rsidP="0077071A">
      <w:pPr>
        <w:spacing w:line="260" w:lineRule="exact"/>
        <w:rPr>
          <w:rFonts w:hint="default"/>
          <w:sz w:val="24"/>
          <w:szCs w:val="24"/>
        </w:rPr>
      </w:pPr>
      <w:r w:rsidRPr="00EF0A23">
        <w:rPr>
          <w:sz w:val="24"/>
          <w:szCs w:val="24"/>
        </w:rPr>
        <w:t xml:space="preserve">　</w:t>
      </w:r>
      <w:r w:rsidR="00547F66">
        <w:rPr>
          <w:sz w:val="24"/>
          <w:szCs w:val="24"/>
        </w:rPr>
        <w:t>１</w:t>
      </w:r>
      <w:r w:rsidR="00CB075D">
        <w:rPr>
          <w:sz w:val="24"/>
          <w:szCs w:val="24"/>
        </w:rPr>
        <w:t xml:space="preserve">　目標年次　　･･････････････････････････････････････････</w:t>
      </w:r>
      <w:r w:rsidR="009C71C5">
        <w:rPr>
          <w:sz w:val="24"/>
          <w:szCs w:val="24"/>
        </w:rPr>
        <w:t>･････</w:t>
      </w:r>
      <w:r w:rsidR="00547F66">
        <w:rPr>
          <w:sz w:val="24"/>
          <w:szCs w:val="24"/>
        </w:rPr>
        <w:t>〇</w:t>
      </w:r>
    </w:p>
    <w:p w14:paraId="27AE0B3E" w14:textId="77777777" w:rsidR="00303DD2" w:rsidRDefault="00303DD2" w:rsidP="0077071A">
      <w:pPr>
        <w:spacing w:line="260" w:lineRule="exact"/>
        <w:rPr>
          <w:rFonts w:hint="default"/>
          <w:sz w:val="24"/>
          <w:szCs w:val="24"/>
        </w:rPr>
      </w:pPr>
    </w:p>
    <w:p w14:paraId="5AF20EAE" w14:textId="77777777" w:rsidR="00332F29" w:rsidRPr="00EF0A23" w:rsidRDefault="00EF0A23" w:rsidP="0077071A">
      <w:pPr>
        <w:spacing w:line="260" w:lineRule="exact"/>
        <w:rPr>
          <w:rFonts w:hint="default"/>
          <w:sz w:val="24"/>
          <w:szCs w:val="24"/>
        </w:rPr>
      </w:pPr>
      <w:r w:rsidRPr="00EF0A23">
        <w:rPr>
          <w:sz w:val="24"/>
          <w:szCs w:val="24"/>
        </w:rPr>
        <w:t xml:space="preserve">　</w:t>
      </w:r>
      <w:r w:rsidR="00547F66">
        <w:rPr>
          <w:sz w:val="24"/>
          <w:szCs w:val="24"/>
        </w:rPr>
        <w:t>２</w:t>
      </w:r>
      <w:r w:rsidR="00385F99" w:rsidRPr="00EF0A23">
        <w:rPr>
          <w:sz w:val="24"/>
          <w:szCs w:val="24"/>
        </w:rPr>
        <w:t xml:space="preserve">　産地の合意体制</w:t>
      </w:r>
      <w:r w:rsidR="00CB075D">
        <w:rPr>
          <w:sz w:val="24"/>
          <w:szCs w:val="24"/>
        </w:rPr>
        <w:t>･････････････････････････････････････････</w:t>
      </w:r>
      <w:r w:rsidR="009C71C5">
        <w:rPr>
          <w:sz w:val="24"/>
          <w:szCs w:val="24"/>
        </w:rPr>
        <w:t>････</w:t>
      </w:r>
      <w:r w:rsidR="00547F66">
        <w:rPr>
          <w:sz w:val="24"/>
          <w:szCs w:val="24"/>
        </w:rPr>
        <w:t>〇</w:t>
      </w:r>
    </w:p>
    <w:p w14:paraId="132A1C27" w14:textId="77777777" w:rsidR="00332F29" w:rsidRPr="00ED72F1" w:rsidRDefault="00332F29" w:rsidP="0077071A">
      <w:pPr>
        <w:spacing w:line="260" w:lineRule="exact"/>
        <w:rPr>
          <w:rFonts w:hint="default"/>
          <w:sz w:val="24"/>
          <w:szCs w:val="24"/>
        </w:rPr>
      </w:pPr>
    </w:p>
    <w:p w14:paraId="5186D012" w14:textId="77777777" w:rsidR="00332F29" w:rsidRPr="00EF0A23" w:rsidRDefault="00EF0A23" w:rsidP="0077071A">
      <w:pPr>
        <w:spacing w:line="260" w:lineRule="exact"/>
        <w:rPr>
          <w:rFonts w:hint="default"/>
          <w:sz w:val="24"/>
          <w:szCs w:val="24"/>
        </w:rPr>
      </w:pPr>
      <w:r w:rsidRPr="00EF0A23">
        <w:rPr>
          <w:sz w:val="24"/>
          <w:szCs w:val="24"/>
        </w:rPr>
        <w:t xml:space="preserve">　　</w:t>
      </w:r>
      <w:r w:rsidR="00646830">
        <w:rPr>
          <w:sz w:val="24"/>
          <w:szCs w:val="24"/>
        </w:rPr>
        <w:t>（</w:t>
      </w:r>
      <w:r w:rsidRPr="00EF0A23">
        <w:rPr>
          <w:sz w:val="24"/>
          <w:szCs w:val="24"/>
        </w:rPr>
        <w:t>１</w:t>
      </w:r>
      <w:r w:rsidR="00646830">
        <w:rPr>
          <w:sz w:val="24"/>
          <w:szCs w:val="24"/>
        </w:rPr>
        <w:t>）</w:t>
      </w:r>
      <w:r w:rsidRPr="00EF0A23">
        <w:rPr>
          <w:sz w:val="24"/>
          <w:szCs w:val="24"/>
        </w:rPr>
        <w:t xml:space="preserve">　</w:t>
      </w:r>
      <w:r w:rsidR="008C2D70">
        <w:rPr>
          <w:sz w:val="24"/>
          <w:szCs w:val="24"/>
        </w:rPr>
        <w:t>構成</w:t>
      </w:r>
      <w:r w:rsidR="00CB075D">
        <w:rPr>
          <w:sz w:val="24"/>
          <w:szCs w:val="24"/>
        </w:rPr>
        <w:t>･････････････････････････････････････････</w:t>
      </w:r>
      <w:r w:rsidR="00646830">
        <w:rPr>
          <w:sz w:val="24"/>
          <w:szCs w:val="24"/>
        </w:rPr>
        <w:t>･･･</w:t>
      </w:r>
      <w:r w:rsidR="009C71C5">
        <w:rPr>
          <w:sz w:val="24"/>
          <w:szCs w:val="24"/>
        </w:rPr>
        <w:t>･････</w:t>
      </w:r>
      <w:r w:rsidR="00547F66">
        <w:rPr>
          <w:sz w:val="24"/>
          <w:szCs w:val="24"/>
        </w:rPr>
        <w:t>〇</w:t>
      </w:r>
    </w:p>
    <w:p w14:paraId="3BE91C74" w14:textId="77777777" w:rsidR="008C2D70" w:rsidRPr="00646830" w:rsidRDefault="008C2D70" w:rsidP="0077071A">
      <w:pPr>
        <w:spacing w:line="260" w:lineRule="exact"/>
        <w:rPr>
          <w:rFonts w:hint="default"/>
          <w:sz w:val="24"/>
          <w:szCs w:val="24"/>
        </w:rPr>
      </w:pPr>
    </w:p>
    <w:p w14:paraId="78F566C7" w14:textId="77777777" w:rsidR="00332F29" w:rsidRPr="00ED72F1" w:rsidRDefault="00EF0A23" w:rsidP="0077071A">
      <w:pPr>
        <w:spacing w:line="260" w:lineRule="exact"/>
        <w:rPr>
          <w:rFonts w:hint="default"/>
          <w:sz w:val="24"/>
          <w:szCs w:val="24"/>
        </w:rPr>
      </w:pPr>
      <w:r w:rsidRPr="00EF0A23">
        <w:rPr>
          <w:sz w:val="24"/>
          <w:szCs w:val="24"/>
        </w:rPr>
        <w:t xml:space="preserve">　　</w:t>
      </w:r>
      <w:r w:rsidR="00646830">
        <w:rPr>
          <w:sz w:val="24"/>
          <w:szCs w:val="24"/>
        </w:rPr>
        <w:t>（</w:t>
      </w:r>
      <w:r w:rsidRPr="00EF0A23">
        <w:rPr>
          <w:sz w:val="24"/>
          <w:szCs w:val="24"/>
        </w:rPr>
        <w:t>２</w:t>
      </w:r>
      <w:r w:rsidR="00646830">
        <w:rPr>
          <w:sz w:val="24"/>
          <w:szCs w:val="24"/>
        </w:rPr>
        <w:t>）</w:t>
      </w:r>
      <w:r w:rsidRPr="00EF0A23">
        <w:rPr>
          <w:sz w:val="24"/>
          <w:szCs w:val="24"/>
        </w:rPr>
        <w:t xml:space="preserve">　</w:t>
      </w:r>
      <w:r w:rsidR="008C2D70">
        <w:rPr>
          <w:sz w:val="24"/>
          <w:szCs w:val="24"/>
        </w:rPr>
        <w:t>産地の範囲</w:t>
      </w:r>
      <w:r w:rsidR="00CB075D">
        <w:rPr>
          <w:sz w:val="24"/>
          <w:szCs w:val="24"/>
        </w:rPr>
        <w:t>･････････</w:t>
      </w:r>
      <w:r w:rsidR="00646830">
        <w:rPr>
          <w:sz w:val="24"/>
          <w:szCs w:val="24"/>
        </w:rPr>
        <w:t>･･････････････････････････････</w:t>
      </w:r>
      <w:r w:rsidR="009C71C5">
        <w:rPr>
          <w:sz w:val="24"/>
          <w:szCs w:val="24"/>
        </w:rPr>
        <w:t>････</w:t>
      </w:r>
      <w:r w:rsidR="00547F66">
        <w:rPr>
          <w:sz w:val="24"/>
          <w:szCs w:val="24"/>
        </w:rPr>
        <w:t>〇</w:t>
      </w:r>
    </w:p>
    <w:p w14:paraId="7974DBEC" w14:textId="77777777" w:rsidR="008C2D70" w:rsidRPr="008C2D70" w:rsidRDefault="008C2D70" w:rsidP="0077071A">
      <w:pPr>
        <w:spacing w:line="260" w:lineRule="exact"/>
        <w:rPr>
          <w:rFonts w:hint="default"/>
          <w:sz w:val="24"/>
          <w:szCs w:val="24"/>
        </w:rPr>
      </w:pPr>
    </w:p>
    <w:p w14:paraId="1325E1DA" w14:textId="77777777" w:rsidR="00332F29" w:rsidRDefault="00EF0A23" w:rsidP="0077071A">
      <w:pPr>
        <w:spacing w:line="260" w:lineRule="exact"/>
        <w:rPr>
          <w:rFonts w:hint="default"/>
          <w:sz w:val="24"/>
          <w:szCs w:val="24"/>
        </w:rPr>
      </w:pPr>
      <w:r w:rsidRPr="00EF0A23">
        <w:rPr>
          <w:sz w:val="24"/>
          <w:szCs w:val="24"/>
        </w:rPr>
        <w:t xml:space="preserve">　　</w:t>
      </w:r>
      <w:r w:rsidR="00646830">
        <w:rPr>
          <w:sz w:val="24"/>
          <w:szCs w:val="24"/>
        </w:rPr>
        <w:t>（</w:t>
      </w:r>
      <w:r w:rsidRPr="00EF0A23">
        <w:rPr>
          <w:sz w:val="24"/>
          <w:szCs w:val="24"/>
        </w:rPr>
        <w:t>３</w:t>
      </w:r>
      <w:r w:rsidR="00646830">
        <w:rPr>
          <w:sz w:val="24"/>
          <w:szCs w:val="24"/>
        </w:rPr>
        <w:t>）</w:t>
      </w:r>
      <w:r w:rsidRPr="00EF0A23">
        <w:rPr>
          <w:sz w:val="24"/>
          <w:szCs w:val="24"/>
        </w:rPr>
        <w:t xml:space="preserve">　</w:t>
      </w:r>
      <w:r w:rsidR="008C2D70">
        <w:rPr>
          <w:sz w:val="24"/>
          <w:szCs w:val="24"/>
        </w:rPr>
        <w:t>対象農家</w:t>
      </w:r>
      <w:r w:rsidR="00CB075D">
        <w:rPr>
          <w:sz w:val="24"/>
          <w:szCs w:val="24"/>
        </w:rPr>
        <w:t>･････････</w:t>
      </w:r>
      <w:r w:rsidR="00646830">
        <w:rPr>
          <w:sz w:val="24"/>
          <w:szCs w:val="24"/>
        </w:rPr>
        <w:t>･･････････････････････････････</w:t>
      </w:r>
      <w:r w:rsidR="009C71C5">
        <w:rPr>
          <w:sz w:val="24"/>
          <w:szCs w:val="24"/>
        </w:rPr>
        <w:t>･･････</w:t>
      </w:r>
      <w:r w:rsidR="00547F66">
        <w:rPr>
          <w:sz w:val="24"/>
          <w:szCs w:val="24"/>
        </w:rPr>
        <w:t>〇</w:t>
      </w:r>
    </w:p>
    <w:p w14:paraId="2F561813" w14:textId="77777777" w:rsidR="00332F29" w:rsidRDefault="00332F29" w:rsidP="0077071A">
      <w:pPr>
        <w:spacing w:line="260" w:lineRule="exact"/>
        <w:rPr>
          <w:rFonts w:hint="default"/>
          <w:sz w:val="24"/>
          <w:szCs w:val="24"/>
        </w:rPr>
      </w:pPr>
    </w:p>
    <w:p w14:paraId="14E66D5E" w14:textId="77777777" w:rsidR="00646830" w:rsidRPr="00646830" w:rsidRDefault="00646830" w:rsidP="0077071A">
      <w:pPr>
        <w:spacing w:line="260" w:lineRule="exact"/>
        <w:rPr>
          <w:rFonts w:hint="default"/>
          <w:sz w:val="24"/>
          <w:szCs w:val="24"/>
        </w:rPr>
      </w:pPr>
    </w:p>
    <w:p w14:paraId="66FE682B" w14:textId="77777777" w:rsidR="00332F29" w:rsidRPr="00EF0A23" w:rsidRDefault="00EF0A23" w:rsidP="0077071A">
      <w:pPr>
        <w:spacing w:line="260" w:lineRule="exact"/>
        <w:rPr>
          <w:rFonts w:hint="default"/>
          <w:sz w:val="24"/>
          <w:szCs w:val="24"/>
        </w:rPr>
      </w:pPr>
      <w:r w:rsidRPr="00EF0A23">
        <w:rPr>
          <w:sz w:val="24"/>
          <w:szCs w:val="24"/>
        </w:rPr>
        <w:t xml:space="preserve">　</w:t>
      </w:r>
      <w:r w:rsidR="00646830">
        <w:rPr>
          <w:sz w:val="24"/>
          <w:szCs w:val="24"/>
        </w:rPr>
        <w:t>３</w:t>
      </w:r>
      <w:r w:rsidR="00385F99" w:rsidRPr="00EF0A23">
        <w:rPr>
          <w:sz w:val="24"/>
          <w:szCs w:val="24"/>
        </w:rPr>
        <w:t xml:space="preserve">　目指すべき産地の姿</w:t>
      </w:r>
    </w:p>
    <w:p w14:paraId="48EF1C3A" w14:textId="77777777" w:rsidR="008C2D70" w:rsidRPr="00ED72F1" w:rsidRDefault="008C2D70" w:rsidP="0077071A">
      <w:pPr>
        <w:spacing w:line="260" w:lineRule="exact"/>
        <w:rPr>
          <w:rFonts w:hint="default"/>
          <w:sz w:val="24"/>
          <w:szCs w:val="24"/>
        </w:rPr>
      </w:pPr>
    </w:p>
    <w:p w14:paraId="181AB869" w14:textId="77777777" w:rsidR="00332F29" w:rsidRPr="00EF0A23" w:rsidRDefault="00EF0A23" w:rsidP="0077071A">
      <w:pPr>
        <w:spacing w:line="260" w:lineRule="exact"/>
        <w:rPr>
          <w:rFonts w:hint="default"/>
          <w:sz w:val="24"/>
          <w:szCs w:val="24"/>
        </w:rPr>
      </w:pPr>
      <w:r w:rsidRPr="00EF0A23">
        <w:rPr>
          <w:sz w:val="24"/>
          <w:szCs w:val="24"/>
        </w:rPr>
        <w:t xml:space="preserve">　　</w:t>
      </w:r>
      <w:r w:rsidR="00646830">
        <w:rPr>
          <w:sz w:val="24"/>
          <w:szCs w:val="24"/>
        </w:rPr>
        <w:t>（</w:t>
      </w:r>
      <w:r w:rsidRPr="00EF0A23">
        <w:rPr>
          <w:sz w:val="24"/>
          <w:szCs w:val="24"/>
        </w:rPr>
        <w:t>１</w:t>
      </w:r>
      <w:r w:rsidR="00646830">
        <w:rPr>
          <w:sz w:val="24"/>
          <w:szCs w:val="24"/>
        </w:rPr>
        <w:t>）</w:t>
      </w:r>
      <w:r w:rsidRPr="00EF0A23">
        <w:rPr>
          <w:sz w:val="24"/>
          <w:szCs w:val="24"/>
        </w:rPr>
        <w:t xml:space="preserve">　</w:t>
      </w:r>
      <w:r w:rsidR="00217E68">
        <w:rPr>
          <w:sz w:val="24"/>
          <w:szCs w:val="24"/>
        </w:rPr>
        <w:t>目指すべき産地の理念</w:t>
      </w:r>
      <w:r w:rsidR="00CB075D">
        <w:rPr>
          <w:sz w:val="24"/>
          <w:szCs w:val="24"/>
        </w:rPr>
        <w:t>･･･････</w:t>
      </w:r>
      <w:r w:rsidR="00646830">
        <w:rPr>
          <w:sz w:val="24"/>
          <w:szCs w:val="24"/>
        </w:rPr>
        <w:t>･･･････････････････</w:t>
      </w:r>
      <w:r w:rsidR="009C71C5">
        <w:rPr>
          <w:sz w:val="24"/>
          <w:szCs w:val="24"/>
        </w:rPr>
        <w:t>･････</w:t>
      </w:r>
      <w:r w:rsidR="00CB075D">
        <w:rPr>
          <w:sz w:val="24"/>
          <w:szCs w:val="24"/>
        </w:rPr>
        <w:t>･･</w:t>
      </w:r>
      <w:r w:rsidR="00646830">
        <w:rPr>
          <w:sz w:val="24"/>
          <w:szCs w:val="24"/>
        </w:rPr>
        <w:t>〇</w:t>
      </w:r>
    </w:p>
    <w:p w14:paraId="542157BB" w14:textId="77777777" w:rsidR="008C2D70" w:rsidRPr="00EF0A23" w:rsidRDefault="008C2D70" w:rsidP="0077071A">
      <w:pPr>
        <w:spacing w:line="260" w:lineRule="exact"/>
        <w:rPr>
          <w:rFonts w:hint="default"/>
          <w:sz w:val="24"/>
          <w:szCs w:val="24"/>
        </w:rPr>
      </w:pPr>
    </w:p>
    <w:p w14:paraId="1E2F74A2" w14:textId="7CC7B4E2" w:rsidR="008C2D70" w:rsidRDefault="00EF0A23" w:rsidP="0077071A">
      <w:pPr>
        <w:spacing w:line="260" w:lineRule="exact"/>
        <w:rPr>
          <w:rFonts w:hint="default"/>
          <w:sz w:val="24"/>
          <w:szCs w:val="24"/>
        </w:rPr>
      </w:pPr>
      <w:r w:rsidRPr="00EF0A23">
        <w:rPr>
          <w:sz w:val="24"/>
          <w:szCs w:val="24"/>
        </w:rPr>
        <w:t xml:space="preserve">　　</w:t>
      </w:r>
      <w:r w:rsidR="00646830">
        <w:rPr>
          <w:sz w:val="24"/>
          <w:szCs w:val="24"/>
        </w:rPr>
        <w:t>（</w:t>
      </w:r>
      <w:r w:rsidRPr="00EF0A23">
        <w:rPr>
          <w:sz w:val="24"/>
          <w:szCs w:val="24"/>
        </w:rPr>
        <w:t>２</w:t>
      </w:r>
      <w:r w:rsidR="00646830">
        <w:rPr>
          <w:sz w:val="24"/>
          <w:szCs w:val="24"/>
        </w:rPr>
        <w:t>）</w:t>
      </w:r>
      <w:r w:rsidRPr="00EF0A23">
        <w:rPr>
          <w:sz w:val="24"/>
          <w:szCs w:val="24"/>
        </w:rPr>
        <w:t xml:space="preserve">　</w:t>
      </w:r>
      <w:r w:rsidR="00284981" w:rsidRPr="00284981">
        <w:rPr>
          <w:sz w:val="24"/>
          <w:szCs w:val="24"/>
        </w:rPr>
        <w:t>生産基盤強化に関する事項</w:t>
      </w:r>
      <w:r w:rsidR="00646830">
        <w:rPr>
          <w:sz w:val="24"/>
          <w:szCs w:val="24"/>
        </w:rPr>
        <w:t>･･･</w:t>
      </w:r>
      <w:r w:rsidR="00284981">
        <w:rPr>
          <w:sz w:val="24"/>
          <w:szCs w:val="24"/>
        </w:rPr>
        <w:t>･･</w:t>
      </w:r>
      <w:r w:rsidR="00646830">
        <w:rPr>
          <w:sz w:val="24"/>
          <w:szCs w:val="24"/>
        </w:rPr>
        <w:t>････････････････････</w:t>
      </w:r>
      <w:r w:rsidR="009C71C5">
        <w:rPr>
          <w:sz w:val="24"/>
          <w:szCs w:val="24"/>
        </w:rPr>
        <w:t>････</w:t>
      </w:r>
      <w:r w:rsidR="00646830">
        <w:rPr>
          <w:sz w:val="24"/>
          <w:szCs w:val="24"/>
        </w:rPr>
        <w:t>〇</w:t>
      </w:r>
    </w:p>
    <w:p w14:paraId="1D9A1A35" w14:textId="77777777" w:rsidR="00646830" w:rsidRDefault="00EF0A23" w:rsidP="0077071A">
      <w:pPr>
        <w:spacing w:line="260" w:lineRule="exact"/>
        <w:rPr>
          <w:rFonts w:hint="default"/>
          <w:sz w:val="24"/>
          <w:szCs w:val="24"/>
        </w:rPr>
      </w:pPr>
      <w:r>
        <w:rPr>
          <w:sz w:val="24"/>
          <w:szCs w:val="24"/>
        </w:rPr>
        <w:t xml:space="preserve">　　</w:t>
      </w:r>
    </w:p>
    <w:p w14:paraId="3BEC354D" w14:textId="585B49CB" w:rsidR="00646830" w:rsidRDefault="00646830" w:rsidP="0077071A">
      <w:pPr>
        <w:spacing w:line="260" w:lineRule="exact"/>
        <w:rPr>
          <w:rFonts w:hint="default"/>
          <w:sz w:val="24"/>
          <w:szCs w:val="24"/>
        </w:rPr>
      </w:pPr>
      <w:r>
        <w:rPr>
          <w:sz w:val="24"/>
          <w:szCs w:val="24"/>
        </w:rPr>
        <w:t xml:space="preserve">　　</w:t>
      </w:r>
      <w:r w:rsidR="0077071A">
        <w:rPr>
          <w:sz w:val="24"/>
          <w:szCs w:val="24"/>
        </w:rPr>
        <w:t xml:space="preserve">　　</w:t>
      </w:r>
      <w:r>
        <w:rPr>
          <w:sz w:val="24"/>
          <w:szCs w:val="24"/>
        </w:rPr>
        <w:t xml:space="preserve">ア　</w:t>
      </w:r>
      <w:r w:rsidR="003F0A2C" w:rsidRPr="003F0A2C">
        <w:rPr>
          <w:sz w:val="24"/>
          <w:szCs w:val="24"/>
        </w:rPr>
        <w:t>労働生産性の向上及び気候変動等への対応</w:t>
      </w:r>
      <w:r w:rsidR="00DE1F7C">
        <w:rPr>
          <w:sz w:val="24"/>
          <w:szCs w:val="24"/>
        </w:rPr>
        <w:t>･･･････････････〇</w:t>
      </w:r>
    </w:p>
    <w:p w14:paraId="1AA32953" w14:textId="77777777" w:rsidR="0077071A" w:rsidRDefault="0077071A" w:rsidP="00705AA9">
      <w:pPr>
        <w:spacing w:line="200" w:lineRule="exact"/>
        <w:rPr>
          <w:rFonts w:hint="default"/>
          <w:sz w:val="24"/>
          <w:szCs w:val="24"/>
        </w:rPr>
      </w:pPr>
    </w:p>
    <w:p w14:paraId="5D6438D2" w14:textId="3E80E26C" w:rsidR="0077071A" w:rsidRDefault="0077071A" w:rsidP="0077071A">
      <w:pPr>
        <w:pStyle w:val="a5"/>
        <w:numPr>
          <w:ilvl w:val="0"/>
          <w:numId w:val="12"/>
        </w:numPr>
        <w:spacing w:line="260" w:lineRule="exact"/>
        <w:ind w:leftChars="0"/>
        <w:rPr>
          <w:rFonts w:hint="default"/>
          <w:sz w:val="24"/>
          <w:szCs w:val="24"/>
        </w:rPr>
      </w:pPr>
      <w:r w:rsidRPr="0077071A">
        <w:rPr>
          <w:sz w:val="24"/>
          <w:szCs w:val="24"/>
        </w:rPr>
        <w:t>生産を振興する品目・品種</w:t>
      </w:r>
    </w:p>
    <w:p w14:paraId="62A29D99" w14:textId="77777777" w:rsidR="0077071A" w:rsidRDefault="0077071A" w:rsidP="00705AA9">
      <w:pPr>
        <w:spacing w:line="200" w:lineRule="exact"/>
        <w:rPr>
          <w:rFonts w:hint="default"/>
          <w:sz w:val="24"/>
          <w:szCs w:val="24"/>
        </w:rPr>
      </w:pPr>
    </w:p>
    <w:p w14:paraId="7B499FC7" w14:textId="03809AF5" w:rsidR="0077071A" w:rsidRDefault="0077071A" w:rsidP="0077071A">
      <w:pPr>
        <w:pStyle w:val="a5"/>
        <w:numPr>
          <w:ilvl w:val="0"/>
          <w:numId w:val="12"/>
        </w:numPr>
        <w:spacing w:line="260" w:lineRule="exact"/>
        <w:ind w:leftChars="0"/>
        <w:rPr>
          <w:rFonts w:hint="default"/>
          <w:sz w:val="24"/>
          <w:szCs w:val="24"/>
        </w:rPr>
      </w:pPr>
      <w:r w:rsidRPr="0077071A">
        <w:rPr>
          <w:sz w:val="24"/>
          <w:szCs w:val="24"/>
        </w:rPr>
        <w:t>品目・品種別の生産目標、計画</w:t>
      </w:r>
    </w:p>
    <w:p w14:paraId="67B909EC" w14:textId="77777777" w:rsidR="0077071A" w:rsidRPr="0077071A" w:rsidRDefault="0077071A" w:rsidP="00705AA9">
      <w:pPr>
        <w:spacing w:line="200" w:lineRule="exact"/>
        <w:rPr>
          <w:rFonts w:hint="default"/>
          <w:sz w:val="24"/>
          <w:szCs w:val="24"/>
        </w:rPr>
      </w:pPr>
    </w:p>
    <w:p w14:paraId="6C006F41" w14:textId="5AF86F0E" w:rsidR="0077071A" w:rsidRDefault="00705AA9" w:rsidP="0077071A">
      <w:pPr>
        <w:pStyle w:val="a5"/>
        <w:numPr>
          <w:ilvl w:val="0"/>
          <w:numId w:val="12"/>
        </w:numPr>
        <w:spacing w:line="260" w:lineRule="exact"/>
        <w:ind w:leftChars="0"/>
        <w:rPr>
          <w:rFonts w:hint="default"/>
          <w:sz w:val="24"/>
          <w:szCs w:val="24"/>
        </w:rPr>
      </w:pPr>
      <w:r w:rsidRPr="00705AA9">
        <w:rPr>
          <w:sz w:val="24"/>
          <w:szCs w:val="24"/>
        </w:rPr>
        <w:t>労働生産性の向上に向けた取組</w:t>
      </w:r>
    </w:p>
    <w:p w14:paraId="21ECC7A5" w14:textId="77777777" w:rsidR="00705AA9" w:rsidRPr="00705AA9" w:rsidRDefault="00705AA9" w:rsidP="00705AA9">
      <w:pPr>
        <w:pStyle w:val="a5"/>
        <w:spacing w:line="200" w:lineRule="exact"/>
        <w:ind w:left="848"/>
        <w:rPr>
          <w:rFonts w:hint="default"/>
          <w:sz w:val="24"/>
          <w:szCs w:val="24"/>
        </w:rPr>
      </w:pPr>
    </w:p>
    <w:p w14:paraId="5132B8EA" w14:textId="6722078D" w:rsidR="00705AA9" w:rsidRDefault="00705AA9" w:rsidP="0077071A">
      <w:pPr>
        <w:pStyle w:val="a5"/>
        <w:numPr>
          <w:ilvl w:val="0"/>
          <w:numId w:val="12"/>
        </w:numPr>
        <w:spacing w:line="260" w:lineRule="exact"/>
        <w:ind w:leftChars="0"/>
        <w:rPr>
          <w:rFonts w:hint="default"/>
          <w:sz w:val="24"/>
          <w:szCs w:val="24"/>
        </w:rPr>
      </w:pPr>
      <w:r w:rsidRPr="0077071A">
        <w:rPr>
          <w:sz w:val="24"/>
          <w:szCs w:val="24"/>
        </w:rPr>
        <w:t>気候変動等への対応に向けた</w:t>
      </w:r>
      <w:r w:rsidR="003A67AE">
        <w:rPr>
          <w:sz w:val="24"/>
          <w:szCs w:val="24"/>
        </w:rPr>
        <w:t>取組</w:t>
      </w:r>
    </w:p>
    <w:p w14:paraId="31DF5E34" w14:textId="77777777" w:rsidR="00705AA9" w:rsidRPr="00705AA9" w:rsidRDefault="00705AA9" w:rsidP="00705AA9">
      <w:pPr>
        <w:pStyle w:val="a5"/>
        <w:spacing w:line="200" w:lineRule="exact"/>
        <w:ind w:left="848"/>
        <w:rPr>
          <w:rFonts w:hint="default"/>
          <w:sz w:val="24"/>
          <w:szCs w:val="24"/>
        </w:rPr>
      </w:pPr>
    </w:p>
    <w:p w14:paraId="52BCD90B" w14:textId="108EA899" w:rsidR="00705AA9" w:rsidRDefault="00705AA9" w:rsidP="0077071A">
      <w:pPr>
        <w:pStyle w:val="a5"/>
        <w:numPr>
          <w:ilvl w:val="0"/>
          <w:numId w:val="12"/>
        </w:numPr>
        <w:spacing w:line="260" w:lineRule="exact"/>
        <w:ind w:leftChars="0"/>
        <w:rPr>
          <w:rFonts w:hint="default"/>
          <w:sz w:val="24"/>
          <w:szCs w:val="24"/>
        </w:rPr>
      </w:pPr>
      <w:r w:rsidRPr="00705AA9">
        <w:rPr>
          <w:sz w:val="24"/>
          <w:szCs w:val="24"/>
        </w:rPr>
        <w:t>病害虫・鳥獣害対応に向けた取組</w:t>
      </w:r>
    </w:p>
    <w:p w14:paraId="3B77BAE4" w14:textId="77777777" w:rsidR="00705AA9" w:rsidRPr="00705AA9" w:rsidRDefault="00705AA9" w:rsidP="00705AA9">
      <w:pPr>
        <w:pStyle w:val="a5"/>
        <w:spacing w:line="200" w:lineRule="exact"/>
        <w:ind w:left="848"/>
        <w:rPr>
          <w:rFonts w:hint="default"/>
          <w:sz w:val="24"/>
          <w:szCs w:val="24"/>
        </w:rPr>
      </w:pPr>
    </w:p>
    <w:p w14:paraId="6BBC8CF0" w14:textId="69D73D5A" w:rsidR="00705AA9" w:rsidRPr="0077071A" w:rsidRDefault="00705AA9" w:rsidP="0077071A">
      <w:pPr>
        <w:pStyle w:val="a5"/>
        <w:numPr>
          <w:ilvl w:val="0"/>
          <w:numId w:val="12"/>
        </w:numPr>
        <w:spacing w:line="260" w:lineRule="exact"/>
        <w:ind w:leftChars="0"/>
        <w:rPr>
          <w:rFonts w:hint="default"/>
          <w:sz w:val="24"/>
          <w:szCs w:val="24"/>
        </w:rPr>
      </w:pPr>
      <w:r w:rsidRPr="00705AA9">
        <w:rPr>
          <w:sz w:val="24"/>
          <w:szCs w:val="24"/>
        </w:rPr>
        <w:t>花粉・苗木の確保に向けた取組</w:t>
      </w:r>
    </w:p>
    <w:p w14:paraId="3097A2B3" w14:textId="77777777" w:rsidR="0077071A" w:rsidRDefault="0077071A" w:rsidP="0077071A">
      <w:pPr>
        <w:spacing w:line="260" w:lineRule="exact"/>
        <w:rPr>
          <w:rFonts w:hint="default"/>
          <w:sz w:val="24"/>
          <w:szCs w:val="24"/>
        </w:rPr>
      </w:pPr>
    </w:p>
    <w:p w14:paraId="0BB83818" w14:textId="1338AB29" w:rsidR="00646830" w:rsidRDefault="00646830" w:rsidP="0077071A">
      <w:pPr>
        <w:spacing w:line="260" w:lineRule="exact"/>
        <w:rPr>
          <w:rFonts w:hint="default"/>
          <w:sz w:val="24"/>
          <w:szCs w:val="24"/>
        </w:rPr>
      </w:pPr>
      <w:r>
        <w:rPr>
          <w:sz w:val="24"/>
          <w:szCs w:val="24"/>
        </w:rPr>
        <w:t xml:space="preserve">　　　　イ　</w:t>
      </w:r>
      <w:r w:rsidR="00705AA9" w:rsidRPr="00705AA9">
        <w:rPr>
          <w:sz w:val="24"/>
          <w:szCs w:val="24"/>
        </w:rPr>
        <w:t>担い手の育成・確保、労働力の確保</w:t>
      </w:r>
      <w:r w:rsidR="00DE1F7C">
        <w:rPr>
          <w:sz w:val="24"/>
          <w:szCs w:val="24"/>
        </w:rPr>
        <w:t>･････････････････････〇</w:t>
      </w:r>
    </w:p>
    <w:p w14:paraId="1B760775" w14:textId="77777777" w:rsidR="00705AA9" w:rsidRPr="00705AA9" w:rsidRDefault="00705AA9" w:rsidP="0077071A">
      <w:pPr>
        <w:spacing w:line="260" w:lineRule="exact"/>
        <w:rPr>
          <w:rFonts w:hint="default"/>
          <w:sz w:val="24"/>
          <w:szCs w:val="24"/>
        </w:rPr>
      </w:pPr>
    </w:p>
    <w:p w14:paraId="699A21E9" w14:textId="58F8956D" w:rsidR="00705AA9" w:rsidRDefault="00705AA9" w:rsidP="00705AA9">
      <w:pPr>
        <w:pStyle w:val="a5"/>
        <w:numPr>
          <w:ilvl w:val="0"/>
          <w:numId w:val="13"/>
        </w:numPr>
        <w:spacing w:line="260" w:lineRule="exact"/>
        <w:ind w:leftChars="0"/>
        <w:rPr>
          <w:rFonts w:hint="default"/>
          <w:sz w:val="24"/>
          <w:szCs w:val="24"/>
        </w:rPr>
      </w:pPr>
      <w:r w:rsidRPr="00705AA9">
        <w:rPr>
          <w:sz w:val="24"/>
          <w:szCs w:val="24"/>
        </w:rPr>
        <w:t>担い手の考え方</w:t>
      </w:r>
    </w:p>
    <w:p w14:paraId="5913DAA9" w14:textId="77777777" w:rsidR="00705AA9" w:rsidRDefault="00705AA9" w:rsidP="00705AA9">
      <w:pPr>
        <w:spacing w:line="200" w:lineRule="exact"/>
        <w:rPr>
          <w:rFonts w:hint="default"/>
          <w:sz w:val="24"/>
          <w:szCs w:val="24"/>
        </w:rPr>
      </w:pPr>
    </w:p>
    <w:p w14:paraId="69B85843" w14:textId="1053947B" w:rsidR="00705AA9" w:rsidRDefault="00705AA9" w:rsidP="00705AA9">
      <w:pPr>
        <w:pStyle w:val="a5"/>
        <w:numPr>
          <w:ilvl w:val="0"/>
          <w:numId w:val="13"/>
        </w:numPr>
        <w:spacing w:line="260" w:lineRule="exact"/>
        <w:ind w:leftChars="0"/>
        <w:rPr>
          <w:rFonts w:hint="default"/>
          <w:sz w:val="24"/>
          <w:szCs w:val="24"/>
        </w:rPr>
      </w:pPr>
      <w:r w:rsidRPr="00705AA9">
        <w:rPr>
          <w:sz w:val="24"/>
          <w:szCs w:val="24"/>
        </w:rPr>
        <w:t>担い手の育成・確保に向けた取組</w:t>
      </w:r>
    </w:p>
    <w:p w14:paraId="601EFE7F" w14:textId="77777777" w:rsidR="00705AA9" w:rsidRPr="0077071A" w:rsidRDefault="00705AA9" w:rsidP="00705AA9">
      <w:pPr>
        <w:spacing w:line="200" w:lineRule="exact"/>
        <w:rPr>
          <w:rFonts w:hint="default"/>
          <w:sz w:val="24"/>
          <w:szCs w:val="24"/>
        </w:rPr>
      </w:pPr>
    </w:p>
    <w:p w14:paraId="20162727" w14:textId="4E17A5B5" w:rsidR="00705AA9" w:rsidRDefault="00705AA9" w:rsidP="00705AA9">
      <w:pPr>
        <w:pStyle w:val="a5"/>
        <w:numPr>
          <w:ilvl w:val="0"/>
          <w:numId w:val="13"/>
        </w:numPr>
        <w:spacing w:line="260" w:lineRule="exact"/>
        <w:ind w:leftChars="0"/>
        <w:rPr>
          <w:rFonts w:hint="default"/>
          <w:sz w:val="24"/>
          <w:szCs w:val="24"/>
        </w:rPr>
      </w:pPr>
      <w:r w:rsidRPr="00705AA9">
        <w:rPr>
          <w:sz w:val="24"/>
          <w:szCs w:val="24"/>
        </w:rPr>
        <w:t>果樹農業の魅力の向上・発信に向けた取組</w:t>
      </w:r>
    </w:p>
    <w:p w14:paraId="0CE8D4EB" w14:textId="77777777" w:rsidR="00705AA9" w:rsidRPr="00705AA9" w:rsidRDefault="00705AA9" w:rsidP="00705AA9">
      <w:pPr>
        <w:pStyle w:val="a5"/>
        <w:spacing w:line="200" w:lineRule="exact"/>
        <w:ind w:left="848"/>
        <w:rPr>
          <w:rFonts w:hint="default"/>
          <w:sz w:val="24"/>
          <w:szCs w:val="24"/>
        </w:rPr>
      </w:pPr>
    </w:p>
    <w:p w14:paraId="5B3CF55D" w14:textId="1EC8776A" w:rsidR="00705AA9" w:rsidRDefault="00705AA9" w:rsidP="00705AA9">
      <w:pPr>
        <w:pStyle w:val="a5"/>
        <w:numPr>
          <w:ilvl w:val="0"/>
          <w:numId w:val="13"/>
        </w:numPr>
        <w:spacing w:line="260" w:lineRule="exact"/>
        <w:ind w:leftChars="0"/>
        <w:rPr>
          <w:rFonts w:hint="default"/>
          <w:sz w:val="24"/>
          <w:szCs w:val="24"/>
        </w:rPr>
      </w:pPr>
      <w:r w:rsidRPr="00705AA9">
        <w:rPr>
          <w:sz w:val="24"/>
          <w:szCs w:val="24"/>
        </w:rPr>
        <w:t>多様な農業者による園地の保全管理に向けた取組</w:t>
      </w:r>
    </w:p>
    <w:p w14:paraId="4C9DE141" w14:textId="77777777" w:rsidR="00705AA9" w:rsidRPr="00705AA9" w:rsidRDefault="00705AA9" w:rsidP="00705AA9">
      <w:pPr>
        <w:pStyle w:val="a5"/>
        <w:spacing w:line="200" w:lineRule="exact"/>
        <w:ind w:left="848"/>
        <w:rPr>
          <w:rFonts w:hint="default"/>
          <w:sz w:val="24"/>
          <w:szCs w:val="24"/>
        </w:rPr>
      </w:pPr>
    </w:p>
    <w:p w14:paraId="5FD746BD" w14:textId="25BEBF59" w:rsidR="00705AA9" w:rsidRDefault="00705AA9" w:rsidP="00705AA9">
      <w:pPr>
        <w:pStyle w:val="a5"/>
        <w:numPr>
          <w:ilvl w:val="0"/>
          <w:numId w:val="13"/>
        </w:numPr>
        <w:spacing w:line="260" w:lineRule="exact"/>
        <w:ind w:leftChars="0"/>
        <w:rPr>
          <w:rFonts w:hint="default"/>
          <w:sz w:val="24"/>
          <w:szCs w:val="24"/>
        </w:rPr>
      </w:pPr>
      <w:r w:rsidRPr="00705AA9">
        <w:rPr>
          <w:sz w:val="24"/>
          <w:szCs w:val="24"/>
        </w:rPr>
        <w:t>労働力不足への対応に向けた取組</w:t>
      </w:r>
    </w:p>
    <w:p w14:paraId="60C1AF7A" w14:textId="77777777" w:rsidR="00705AA9" w:rsidRPr="00705AA9" w:rsidRDefault="00705AA9" w:rsidP="00705AA9">
      <w:pPr>
        <w:pStyle w:val="a5"/>
        <w:spacing w:line="200" w:lineRule="exact"/>
        <w:ind w:left="848"/>
        <w:rPr>
          <w:rFonts w:hint="default"/>
          <w:sz w:val="24"/>
          <w:szCs w:val="24"/>
        </w:rPr>
      </w:pPr>
    </w:p>
    <w:p w14:paraId="0175CDF7" w14:textId="5CDD6932" w:rsidR="00705AA9" w:rsidRPr="0077071A" w:rsidRDefault="00705AA9" w:rsidP="00705AA9">
      <w:pPr>
        <w:pStyle w:val="a5"/>
        <w:numPr>
          <w:ilvl w:val="0"/>
          <w:numId w:val="13"/>
        </w:numPr>
        <w:spacing w:line="260" w:lineRule="exact"/>
        <w:ind w:leftChars="0"/>
        <w:rPr>
          <w:rFonts w:hint="default"/>
          <w:sz w:val="24"/>
          <w:szCs w:val="24"/>
        </w:rPr>
      </w:pPr>
      <w:r w:rsidRPr="00705AA9">
        <w:rPr>
          <w:sz w:val="24"/>
          <w:szCs w:val="24"/>
        </w:rPr>
        <w:t>大規模経営体の参入に向けた取組</w:t>
      </w:r>
    </w:p>
    <w:p w14:paraId="354C980F" w14:textId="77777777" w:rsidR="00646830" w:rsidRPr="00705AA9" w:rsidRDefault="00646830" w:rsidP="0077071A">
      <w:pPr>
        <w:spacing w:line="260" w:lineRule="exact"/>
        <w:rPr>
          <w:rFonts w:hint="default"/>
          <w:sz w:val="24"/>
          <w:szCs w:val="24"/>
        </w:rPr>
      </w:pPr>
    </w:p>
    <w:p w14:paraId="567238C9" w14:textId="58FCCD56" w:rsidR="00646830" w:rsidRDefault="00646830" w:rsidP="0077071A">
      <w:pPr>
        <w:spacing w:line="260" w:lineRule="exact"/>
        <w:rPr>
          <w:rFonts w:hint="default"/>
          <w:sz w:val="24"/>
          <w:szCs w:val="24"/>
        </w:rPr>
      </w:pPr>
      <w:r>
        <w:rPr>
          <w:sz w:val="24"/>
          <w:szCs w:val="24"/>
        </w:rPr>
        <w:t xml:space="preserve">　　　　ウ　</w:t>
      </w:r>
      <w:r w:rsidR="00284981" w:rsidRPr="00284981">
        <w:rPr>
          <w:sz w:val="24"/>
          <w:szCs w:val="24"/>
        </w:rPr>
        <w:t>地域の基幹産業としての付加価値の向上</w:t>
      </w:r>
      <w:r w:rsidR="00DE1F7C">
        <w:rPr>
          <w:sz w:val="24"/>
          <w:szCs w:val="24"/>
        </w:rPr>
        <w:t>･････････････････〇</w:t>
      </w:r>
    </w:p>
    <w:p w14:paraId="7FE29364" w14:textId="77777777" w:rsidR="00705AA9" w:rsidRPr="00DE4C2D" w:rsidRDefault="00705AA9" w:rsidP="00705AA9">
      <w:pPr>
        <w:spacing w:line="260" w:lineRule="exact"/>
        <w:rPr>
          <w:rFonts w:hint="default"/>
          <w:sz w:val="24"/>
          <w:szCs w:val="24"/>
        </w:rPr>
      </w:pPr>
    </w:p>
    <w:p w14:paraId="323D5765" w14:textId="2A831E48" w:rsidR="00705AA9" w:rsidRDefault="00284981" w:rsidP="00705AA9">
      <w:pPr>
        <w:pStyle w:val="a5"/>
        <w:numPr>
          <w:ilvl w:val="0"/>
          <w:numId w:val="14"/>
        </w:numPr>
        <w:spacing w:line="260" w:lineRule="exact"/>
        <w:ind w:leftChars="0"/>
        <w:rPr>
          <w:rFonts w:hint="default"/>
          <w:sz w:val="24"/>
          <w:szCs w:val="24"/>
        </w:rPr>
      </w:pPr>
      <w:r w:rsidRPr="00284981">
        <w:rPr>
          <w:sz w:val="24"/>
          <w:szCs w:val="24"/>
        </w:rPr>
        <w:t>輸出や加工等の関連産業との連携</w:t>
      </w:r>
    </w:p>
    <w:p w14:paraId="764E7F1A" w14:textId="315A0547" w:rsidR="00705AA9" w:rsidRDefault="00705AA9" w:rsidP="00705AA9">
      <w:pPr>
        <w:spacing w:line="200" w:lineRule="exact"/>
        <w:rPr>
          <w:rFonts w:hint="default"/>
          <w:sz w:val="24"/>
          <w:szCs w:val="24"/>
        </w:rPr>
      </w:pPr>
    </w:p>
    <w:p w14:paraId="3C6EF83D" w14:textId="00421BEC" w:rsidR="00705AA9" w:rsidRDefault="00284981" w:rsidP="00705AA9">
      <w:pPr>
        <w:pStyle w:val="a5"/>
        <w:numPr>
          <w:ilvl w:val="0"/>
          <w:numId w:val="14"/>
        </w:numPr>
        <w:spacing w:line="260" w:lineRule="exact"/>
        <w:ind w:leftChars="0"/>
        <w:rPr>
          <w:rFonts w:hint="default"/>
          <w:sz w:val="24"/>
          <w:szCs w:val="24"/>
        </w:rPr>
      </w:pPr>
      <w:r w:rsidRPr="00284981">
        <w:rPr>
          <w:sz w:val="24"/>
          <w:szCs w:val="24"/>
        </w:rPr>
        <w:t>定年者等の地域住民、交流人口の参加</w:t>
      </w:r>
    </w:p>
    <w:p w14:paraId="01924673" w14:textId="7A3924DA" w:rsidR="00646830" w:rsidRDefault="00646830" w:rsidP="0077071A">
      <w:pPr>
        <w:spacing w:line="260" w:lineRule="exact"/>
        <w:rPr>
          <w:rFonts w:hint="default"/>
          <w:sz w:val="24"/>
          <w:szCs w:val="24"/>
        </w:rPr>
      </w:pPr>
    </w:p>
    <w:p w14:paraId="63A55B3A" w14:textId="7E53EB05" w:rsidR="00332F29" w:rsidRDefault="00EF0A23" w:rsidP="0077071A">
      <w:pPr>
        <w:spacing w:line="260" w:lineRule="exact"/>
        <w:ind w:firstLineChars="200" w:firstLine="484"/>
        <w:rPr>
          <w:rFonts w:hint="default"/>
          <w:sz w:val="24"/>
          <w:szCs w:val="24"/>
        </w:rPr>
      </w:pPr>
      <w:r>
        <w:rPr>
          <w:sz w:val="24"/>
          <w:szCs w:val="24"/>
        </w:rPr>
        <w:t>（</w:t>
      </w:r>
      <w:r w:rsidR="00646830">
        <w:rPr>
          <w:sz w:val="24"/>
          <w:szCs w:val="24"/>
        </w:rPr>
        <w:t>３</w:t>
      </w:r>
      <w:r>
        <w:rPr>
          <w:sz w:val="24"/>
          <w:szCs w:val="24"/>
        </w:rPr>
        <w:t xml:space="preserve">）　</w:t>
      </w:r>
      <w:r w:rsidR="00284981" w:rsidRPr="00284981">
        <w:rPr>
          <w:sz w:val="24"/>
          <w:szCs w:val="24"/>
        </w:rPr>
        <w:t>需要への対応に関する事項</w:t>
      </w:r>
      <w:r w:rsidR="00284981">
        <w:rPr>
          <w:sz w:val="24"/>
          <w:szCs w:val="24"/>
        </w:rPr>
        <w:t>････････････</w:t>
      </w:r>
      <w:r w:rsidR="00DE1F7C">
        <w:rPr>
          <w:sz w:val="24"/>
          <w:szCs w:val="24"/>
        </w:rPr>
        <w:t>･････････････････〇</w:t>
      </w:r>
    </w:p>
    <w:p w14:paraId="59A9BBC7" w14:textId="77777777" w:rsidR="008C2D70" w:rsidRPr="00DE4C2D" w:rsidRDefault="008C2D70" w:rsidP="0077071A">
      <w:pPr>
        <w:spacing w:line="260" w:lineRule="exact"/>
        <w:rPr>
          <w:rFonts w:hint="default"/>
          <w:sz w:val="24"/>
          <w:szCs w:val="24"/>
        </w:rPr>
      </w:pPr>
    </w:p>
    <w:p w14:paraId="24EC6589" w14:textId="07EFAA11" w:rsidR="00284981" w:rsidRDefault="00284981" w:rsidP="00284981">
      <w:pPr>
        <w:spacing w:line="260" w:lineRule="exact"/>
        <w:rPr>
          <w:rFonts w:hint="default"/>
          <w:sz w:val="24"/>
          <w:szCs w:val="24"/>
        </w:rPr>
      </w:pPr>
      <w:r>
        <w:rPr>
          <w:sz w:val="24"/>
          <w:szCs w:val="24"/>
        </w:rPr>
        <w:t xml:space="preserve">　　　　ア　国内需要への対応･････････････････････････････････････〇</w:t>
      </w:r>
    </w:p>
    <w:p w14:paraId="1BFFF8E9" w14:textId="77777777" w:rsidR="00284981" w:rsidRPr="00284981" w:rsidRDefault="00284981" w:rsidP="00284981">
      <w:pPr>
        <w:spacing w:line="200" w:lineRule="exact"/>
        <w:rPr>
          <w:rFonts w:hint="default"/>
          <w:sz w:val="24"/>
          <w:szCs w:val="24"/>
        </w:rPr>
      </w:pPr>
    </w:p>
    <w:p w14:paraId="45FCC8B4" w14:textId="056AF908" w:rsidR="00284981" w:rsidRDefault="00284981" w:rsidP="00284981">
      <w:pPr>
        <w:pStyle w:val="a5"/>
        <w:numPr>
          <w:ilvl w:val="0"/>
          <w:numId w:val="15"/>
        </w:numPr>
        <w:spacing w:line="260" w:lineRule="exact"/>
        <w:ind w:leftChars="0"/>
        <w:rPr>
          <w:rFonts w:hint="default"/>
          <w:sz w:val="24"/>
          <w:szCs w:val="24"/>
        </w:rPr>
      </w:pPr>
      <w:r w:rsidRPr="00284981">
        <w:rPr>
          <w:sz w:val="24"/>
          <w:szCs w:val="24"/>
        </w:rPr>
        <w:t>手に取りやすい国産果実生産・供給への対応</w:t>
      </w:r>
    </w:p>
    <w:p w14:paraId="0DAC74DD" w14:textId="7784E0C2" w:rsidR="00284981" w:rsidRDefault="00284981" w:rsidP="00284981">
      <w:pPr>
        <w:spacing w:line="200" w:lineRule="exact"/>
        <w:rPr>
          <w:rFonts w:hint="default"/>
          <w:sz w:val="24"/>
          <w:szCs w:val="24"/>
        </w:rPr>
      </w:pPr>
    </w:p>
    <w:p w14:paraId="2C0C031A" w14:textId="256E9E70" w:rsidR="00284981" w:rsidRDefault="00284981" w:rsidP="00284981">
      <w:pPr>
        <w:pStyle w:val="a5"/>
        <w:numPr>
          <w:ilvl w:val="0"/>
          <w:numId w:val="15"/>
        </w:numPr>
        <w:spacing w:line="260" w:lineRule="exact"/>
        <w:ind w:leftChars="0"/>
        <w:rPr>
          <w:rFonts w:hint="default"/>
          <w:sz w:val="24"/>
          <w:szCs w:val="24"/>
        </w:rPr>
      </w:pPr>
      <w:r w:rsidRPr="00284981">
        <w:rPr>
          <w:sz w:val="24"/>
          <w:szCs w:val="24"/>
        </w:rPr>
        <w:t>果実加工品の生産・供給への対応</w:t>
      </w:r>
    </w:p>
    <w:p w14:paraId="05564998" w14:textId="2506CDE4" w:rsidR="00284981" w:rsidRDefault="00284981" w:rsidP="00284981">
      <w:pPr>
        <w:spacing w:line="260" w:lineRule="exact"/>
        <w:rPr>
          <w:rFonts w:hint="default"/>
          <w:sz w:val="24"/>
          <w:szCs w:val="24"/>
        </w:rPr>
      </w:pPr>
    </w:p>
    <w:p w14:paraId="5A51F3C8" w14:textId="23E4FFFA" w:rsidR="00284981" w:rsidRDefault="00284981" w:rsidP="00284981">
      <w:pPr>
        <w:spacing w:line="260" w:lineRule="exact"/>
        <w:rPr>
          <w:rFonts w:hint="default"/>
          <w:sz w:val="24"/>
          <w:szCs w:val="24"/>
        </w:rPr>
      </w:pPr>
      <w:r>
        <w:rPr>
          <w:sz w:val="24"/>
          <w:szCs w:val="24"/>
        </w:rPr>
        <w:t xml:space="preserve">　　　　イ　</w:t>
      </w:r>
      <w:r w:rsidRPr="00284981">
        <w:rPr>
          <w:sz w:val="24"/>
          <w:szCs w:val="24"/>
        </w:rPr>
        <w:t>海外から稼ぐ力の強化</w:t>
      </w:r>
      <w:r>
        <w:rPr>
          <w:sz w:val="24"/>
          <w:szCs w:val="24"/>
        </w:rPr>
        <w:t>･･････････････</w:t>
      </w:r>
      <w:r w:rsidR="006359B8">
        <w:rPr>
          <w:sz w:val="24"/>
          <w:szCs w:val="24"/>
        </w:rPr>
        <w:t>･･････････</w:t>
      </w:r>
      <w:r>
        <w:rPr>
          <w:sz w:val="24"/>
          <w:szCs w:val="24"/>
        </w:rPr>
        <w:t>･･････</w:t>
      </w:r>
      <w:r w:rsidR="006359B8">
        <w:rPr>
          <w:sz w:val="24"/>
          <w:szCs w:val="24"/>
        </w:rPr>
        <w:t>･･</w:t>
      </w:r>
      <w:r>
        <w:rPr>
          <w:sz w:val="24"/>
          <w:szCs w:val="24"/>
        </w:rPr>
        <w:t>･〇</w:t>
      </w:r>
    </w:p>
    <w:p w14:paraId="150215E7" w14:textId="77777777" w:rsidR="00284981" w:rsidRPr="006359B8" w:rsidRDefault="00284981" w:rsidP="00284981">
      <w:pPr>
        <w:spacing w:line="260" w:lineRule="exact"/>
        <w:rPr>
          <w:rFonts w:hint="default"/>
          <w:sz w:val="24"/>
          <w:szCs w:val="24"/>
        </w:rPr>
      </w:pPr>
    </w:p>
    <w:p w14:paraId="04FBFDA2" w14:textId="3457C382" w:rsidR="00332F29" w:rsidRPr="00EF0A23" w:rsidRDefault="00EF0A23" w:rsidP="0077071A">
      <w:pPr>
        <w:spacing w:line="260" w:lineRule="exact"/>
        <w:rPr>
          <w:rFonts w:hint="default"/>
          <w:sz w:val="24"/>
          <w:szCs w:val="24"/>
        </w:rPr>
      </w:pPr>
      <w:r w:rsidRPr="00EF0A23">
        <w:rPr>
          <w:sz w:val="24"/>
          <w:szCs w:val="24"/>
        </w:rPr>
        <w:t xml:space="preserve">　　</w:t>
      </w:r>
      <w:r w:rsidR="00DE1F7C">
        <w:rPr>
          <w:sz w:val="24"/>
          <w:szCs w:val="24"/>
        </w:rPr>
        <w:t>（</w:t>
      </w:r>
      <w:r w:rsidRPr="00EF0A23">
        <w:rPr>
          <w:sz w:val="24"/>
          <w:szCs w:val="24"/>
        </w:rPr>
        <w:t>４</w:t>
      </w:r>
      <w:r w:rsidR="00DE1F7C">
        <w:rPr>
          <w:sz w:val="24"/>
          <w:szCs w:val="24"/>
        </w:rPr>
        <w:t>）</w:t>
      </w:r>
      <w:r w:rsidRPr="00EF0A23">
        <w:rPr>
          <w:sz w:val="24"/>
          <w:szCs w:val="24"/>
        </w:rPr>
        <w:t xml:space="preserve">　</w:t>
      </w:r>
      <w:r w:rsidR="00284981" w:rsidRPr="00284981">
        <w:rPr>
          <w:sz w:val="24"/>
          <w:szCs w:val="24"/>
        </w:rPr>
        <w:t>流通及び加工の合理化に関する事項</w:t>
      </w:r>
      <w:bookmarkStart w:id="0" w:name="_Hlk76489522"/>
      <w:r w:rsidR="009C71C5">
        <w:rPr>
          <w:sz w:val="24"/>
          <w:szCs w:val="24"/>
        </w:rPr>
        <w:t>･････････････････････</w:t>
      </w:r>
      <w:r w:rsidR="00581183">
        <w:rPr>
          <w:sz w:val="24"/>
          <w:szCs w:val="24"/>
        </w:rPr>
        <w:t>〇</w:t>
      </w:r>
      <w:bookmarkEnd w:id="0"/>
    </w:p>
    <w:p w14:paraId="523DE50D" w14:textId="77777777" w:rsidR="008C2D70" w:rsidRPr="006359B8" w:rsidRDefault="008C2D70" w:rsidP="0077071A">
      <w:pPr>
        <w:spacing w:line="260" w:lineRule="exact"/>
        <w:rPr>
          <w:rFonts w:hint="default"/>
          <w:sz w:val="24"/>
          <w:szCs w:val="24"/>
        </w:rPr>
      </w:pPr>
    </w:p>
    <w:p w14:paraId="33379ACA" w14:textId="1FF5A042" w:rsidR="00284981" w:rsidRDefault="00284981" w:rsidP="00284981">
      <w:pPr>
        <w:spacing w:line="260" w:lineRule="exact"/>
        <w:rPr>
          <w:rFonts w:hint="default"/>
          <w:sz w:val="24"/>
          <w:szCs w:val="24"/>
        </w:rPr>
      </w:pPr>
      <w:r>
        <w:rPr>
          <w:sz w:val="24"/>
          <w:szCs w:val="24"/>
        </w:rPr>
        <w:t xml:space="preserve">　　　　ア　</w:t>
      </w:r>
      <w:r w:rsidRPr="00284981">
        <w:rPr>
          <w:sz w:val="24"/>
          <w:szCs w:val="24"/>
        </w:rPr>
        <w:t>集出荷・流通対策</w:t>
      </w:r>
      <w:r>
        <w:rPr>
          <w:sz w:val="24"/>
          <w:szCs w:val="24"/>
        </w:rPr>
        <w:t>･････････････････････････････････････〇</w:t>
      </w:r>
    </w:p>
    <w:p w14:paraId="6A2C5530" w14:textId="77777777" w:rsidR="00284981" w:rsidRPr="006359B8" w:rsidRDefault="00284981" w:rsidP="00284981">
      <w:pPr>
        <w:spacing w:line="260" w:lineRule="exact"/>
        <w:rPr>
          <w:rFonts w:hint="default"/>
          <w:sz w:val="24"/>
          <w:szCs w:val="24"/>
        </w:rPr>
      </w:pPr>
    </w:p>
    <w:p w14:paraId="07A2A12E" w14:textId="74CEE0DD" w:rsidR="00284981" w:rsidRPr="00284981" w:rsidRDefault="00284981" w:rsidP="00284981">
      <w:pPr>
        <w:pStyle w:val="a5"/>
        <w:numPr>
          <w:ilvl w:val="1"/>
          <w:numId w:val="13"/>
        </w:numPr>
        <w:spacing w:line="260" w:lineRule="exact"/>
        <w:ind w:leftChars="0" w:left="1560"/>
        <w:rPr>
          <w:rFonts w:hint="default"/>
          <w:sz w:val="24"/>
          <w:szCs w:val="24"/>
        </w:rPr>
      </w:pPr>
      <w:r w:rsidRPr="00284981">
        <w:rPr>
          <w:sz w:val="24"/>
          <w:szCs w:val="24"/>
        </w:rPr>
        <w:t>集出荷の効率化の推進</w:t>
      </w:r>
    </w:p>
    <w:p w14:paraId="050E0BE6" w14:textId="77777777" w:rsidR="00284981" w:rsidRPr="00284981" w:rsidRDefault="00284981" w:rsidP="00284981">
      <w:pPr>
        <w:spacing w:line="200" w:lineRule="exact"/>
        <w:rPr>
          <w:rFonts w:hint="default"/>
          <w:sz w:val="24"/>
          <w:szCs w:val="24"/>
        </w:rPr>
      </w:pPr>
    </w:p>
    <w:p w14:paraId="06EB3426" w14:textId="14591990" w:rsidR="00284981" w:rsidRDefault="00284981" w:rsidP="00284981">
      <w:pPr>
        <w:pStyle w:val="a5"/>
        <w:numPr>
          <w:ilvl w:val="1"/>
          <w:numId w:val="13"/>
        </w:numPr>
        <w:spacing w:line="260" w:lineRule="exact"/>
        <w:ind w:leftChars="0" w:left="1560"/>
        <w:rPr>
          <w:rFonts w:hint="default"/>
          <w:sz w:val="24"/>
          <w:szCs w:val="24"/>
        </w:rPr>
      </w:pPr>
      <w:r w:rsidRPr="00284981">
        <w:rPr>
          <w:sz w:val="24"/>
          <w:szCs w:val="24"/>
        </w:rPr>
        <w:t>果実輸送の合理化の推進</w:t>
      </w:r>
    </w:p>
    <w:p w14:paraId="42691D80" w14:textId="77777777" w:rsidR="00284981" w:rsidRDefault="00284981" w:rsidP="00284981">
      <w:pPr>
        <w:spacing w:line="260" w:lineRule="exact"/>
        <w:rPr>
          <w:rFonts w:hint="default"/>
          <w:sz w:val="24"/>
          <w:szCs w:val="24"/>
        </w:rPr>
      </w:pPr>
    </w:p>
    <w:p w14:paraId="559D95C2" w14:textId="56EF1C0C" w:rsidR="00284981" w:rsidRDefault="00284981" w:rsidP="00284981">
      <w:pPr>
        <w:spacing w:line="260" w:lineRule="exact"/>
        <w:rPr>
          <w:rFonts w:hint="default"/>
          <w:sz w:val="24"/>
          <w:szCs w:val="24"/>
        </w:rPr>
      </w:pPr>
      <w:r>
        <w:rPr>
          <w:sz w:val="24"/>
          <w:szCs w:val="24"/>
        </w:rPr>
        <w:t xml:space="preserve">　　　　イ　</w:t>
      </w:r>
      <w:r w:rsidRPr="00284981">
        <w:rPr>
          <w:sz w:val="24"/>
          <w:szCs w:val="24"/>
        </w:rPr>
        <w:t>果実の加工</w:t>
      </w:r>
      <w:r>
        <w:rPr>
          <w:sz w:val="24"/>
          <w:szCs w:val="24"/>
        </w:rPr>
        <w:t>････････････････････</w:t>
      </w:r>
      <w:r w:rsidR="006359B8">
        <w:rPr>
          <w:sz w:val="24"/>
          <w:szCs w:val="24"/>
        </w:rPr>
        <w:t>･････････････････････</w:t>
      </w:r>
      <w:r>
        <w:rPr>
          <w:sz w:val="24"/>
          <w:szCs w:val="24"/>
        </w:rPr>
        <w:t>･･〇</w:t>
      </w:r>
    </w:p>
    <w:p w14:paraId="198720A6" w14:textId="77777777" w:rsidR="00284981" w:rsidRPr="006359B8" w:rsidRDefault="00284981" w:rsidP="00284981">
      <w:pPr>
        <w:spacing w:line="260" w:lineRule="exact"/>
        <w:rPr>
          <w:rFonts w:hint="default"/>
          <w:sz w:val="24"/>
          <w:szCs w:val="24"/>
        </w:rPr>
      </w:pPr>
    </w:p>
    <w:p w14:paraId="1A2C85EC" w14:textId="5B7658B4" w:rsidR="00284981" w:rsidRPr="00284981" w:rsidRDefault="00284981" w:rsidP="00284981">
      <w:pPr>
        <w:pStyle w:val="a5"/>
        <w:numPr>
          <w:ilvl w:val="0"/>
          <w:numId w:val="17"/>
        </w:numPr>
        <w:spacing w:line="260" w:lineRule="exact"/>
        <w:ind w:leftChars="0" w:left="1560"/>
        <w:rPr>
          <w:rFonts w:hint="default"/>
          <w:sz w:val="24"/>
          <w:szCs w:val="24"/>
        </w:rPr>
      </w:pPr>
      <w:r w:rsidRPr="00284981">
        <w:rPr>
          <w:sz w:val="24"/>
          <w:szCs w:val="24"/>
        </w:rPr>
        <w:t>国産の加工用原料果実の確保</w:t>
      </w:r>
    </w:p>
    <w:p w14:paraId="391A6848" w14:textId="77777777" w:rsidR="00284981" w:rsidRPr="00284981" w:rsidRDefault="00284981" w:rsidP="00284981">
      <w:pPr>
        <w:spacing w:line="200" w:lineRule="exact"/>
        <w:ind w:left="1560"/>
        <w:rPr>
          <w:rFonts w:hint="default"/>
          <w:sz w:val="24"/>
          <w:szCs w:val="24"/>
        </w:rPr>
      </w:pPr>
    </w:p>
    <w:p w14:paraId="451F58D0" w14:textId="0EAB661D" w:rsidR="00284981" w:rsidRDefault="00DE4C2D" w:rsidP="00284981">
      <w:pPr>
        <w:pStyle w:val="a5"/>
        <w:numPr>
          <w:ilvl w:val="0"/>
          <w:numId w:val="17"/>
        </w:numPr>
        <w:spacing w:line="260" w:lineRule="exact"/>
        <w:ind w:leftChars="0" w:left="1560"/>
        <w:rPr>
          <w:rFonts w:hint="default"/>
          <w:sz w:val="24"/>
          <w:szCs w:val="24"/>
        </w:rPr>
      </w:pPr>
      <w:r w:rsidRPr="00DE4C2D">
        <w:rPr>
          <w:sz w:val="24"/>
          <w:szCs w:val="24"/>
        </w:rPr>
        <w:t>多様なニーズに対応した果実の加工</w:t>
      </w:r>
    </w:p>
    <w:p w14:paraId="0BCBF175" w14:textId="77777777" w:rsidR="00DE1F7C" w:rsidRPr="00284981" w:rsidRDefault="00DE1F7C" w:rsidP="0077071A">
      <w:pPr>
        <w:spacing w:line="260" w:lineRule="exact"/>
        <w:rPr>
          <w:rFonts w:hint="default"/>
          <w:sz w:val="24"/>
          <w:szCs w:val="24"/>
        </w:rPr>
      </w:pPr>
    </w:p>
    <w:p w14:paraId="29FAC17D" w14:textId="2E13E42F" w:rsidR="00EB2C1C" w:rsidRDefault="00EB2C1C" w:rsidP="0077071A">
      <w:pPr>
        <w:spacing w:line="260" w:lineRule="exact"/>
        <w:rPr>
          <w:rFonts w:hint="default"/>
          <w:sz w:val="24"/>
          <w:szCs w:val="24"/>
        </w:rPr>
      </w:pPr>
      <w:r>
        <w:rPr>
          <w:sz w:val="24"/>
          <w:szCs w:val="24"/>
        </w:rPr>
        <w:t xml:space="preserve">　　（</w:t>
      </w:r>
      <w:r w:rsidR="00DE1F7C">
        <w:rPr>
          <w:sz w:val="24"/>
          <w:szCs w:val="24"/>
        </w:rPr>
        <w:t>５</w:t>
      </w:r>
      <w:r>
        <w:rPr>
          <w:sz w:val="24"/>
          <w:szCs w:val="24"/>
        </w:rPr>
        <w:t xml:space="preserve">）　</w:t>
      </w:r>
      <w:r w:rsidR="00DE4C2D" w:rsidRPr="00DE4C2D">
        <w:rPr>
          <w:sz w:val="24"/>
          <w:szCs w:val="24"/>
        </w:rPr>
        <w:t>その他必要な事項</w:t>
      </w:r>
      <w:r w:rsidR="00581183">
        <w:rPr>
          <w:sz w:val="24"/>
          <w:szCs w:val="24"/>
        </w:rPr>
        <w:t>･････････････････････････････････</w:t>
      </w:r>
      <w:r w:rsidR="006359B8">
        <w:rPr>
          <w:sz w:val="24"/>
          <w:szCs w:val="24"/>
        </w:rPr>
        <w:t>･･</w:t>
      </w:r>
      <w:r w:rsidR="00581183">
        <w:rPr>
          <w:sz w:val="24"/>
          <w:szCs w:val="24"/>
        </w:rPr>
        <w:t>･･〇</w:t>
      </w:r>
    </w:p>
    <w:p w14:paraId="13DDA3CB" w14:textId="34F9DC12" w:rsidR="00DE4C2D" w:rsidRDefault="00DE4C2D">
      <w:pPr>
        <w:widowControl/>
        <w:overflowPunct/>
        <w:jc w:val="left"/>
        <w:textAlignment w:val="auto"/>
        <w:rPr>
          <w:rFonts w:hint="default"/>
          <w:sz w:val="24"/>
          <w:szCs w:val="24"/>
        </w:rPr>
      </w:pPr>
      <w:r>
        <w:rPr>
          <w:rFonts w:hint="default"/>
          <w:sz w:val="24"/>
          <w:szCs w:val="24"/>
        </w:rPr>
        <w:br w:type="page"/>
      </w:r>
    </w:p>
    <w:p w14:paraId="2D780B47" w14:textId="77777777" w:rsidR="00332F29" w:rsidRPr="00C73E67" w:rsidRDefault="00797F5E" w:rsidP="00C73E67">
      <w:pPr>
        <w:spacing w:line="331" w:lineRule="exact"/>
        <w:jc w:val="center"/>
        <w:rPr>
          <w:rFonts w:asciiTheme="minorEastAsia" w:eastAsiaTheme="minorEastAsia" w:hAnsiTheme="minorEastAsia" w:hint="default"/>
        </w:rPr>
      </w:pPr>
      <w:r w:rsidRPr="003C0D8D">
        <w:rPr>
          <w:rFonts w:asciiTheme="minorEastAsia" w:eastAsiaTheme="minorEastAsia" w:hAnsiTheme="minorEastAsia"/>
          <w:sz w:val="32"/>
        </w:rPr>
        <w:lastRenderedPageBreak/>
        <w:t>はじめに</w:t>
      </w:r>
    </w:p>
    <w:p w14:paraId="71555EF6" w14:textId="77777777" w:rsidR="00332F29" w:rsidRDefault="00332F29">
      <w:pPr>
        <w:spacing w:line="221" w:lineRule="exact"/>
        <w:rPr>
          <w:rFonts w:hint="default"/>
        </w:rPr>
      </w:pPr>
    </w:p>
    <w:p w14:paraId="7328EEBD" w14:textId="77777777" w:rsidR="003C0D8D" w:rsidRDefault="00385F99" w:rsidP="003C0D8D">
      <w:pPr>
        <w:spacing w:line="272" w:lineRule="exact"/>
        <w:rPr>
          <w:rFonts w:hint="default"/>
        </w:rPr>
      </w:pPr>
      <w:r>
        <w:t xml:space="preserve">   </w:t>
      </w:r>
      <w:r w:rsidR="003C0D8D">
        <w:t>○○</w:t>
      </w:r>
      <w:r>
        <w:rPr>
          <w:sz w:val="26"/>
        </w:rPr>
        <w:t>市は、</w:t>
      </w:r>
      <w:r w:rsidR="003C0D8D">
        <w:rPr>
          <w:sz w:val="26"/>
        </w:rPr>
        <w:t>・・・・・・・・・・・・・</w:t>
      </w:r>
    </w:p>
    <w:p w14:paraId="045BADBE" w14:textId="77777777" w:rsidR="00332F29" w:rsidRDefault="00332F29">
      <w:pPr>
        <w:spacing w:line="272" w:lineRule="exact"/>
        <w:rPr>
          <w:rFonts w:hint="default"/>
        </w:rPr>
      </w:pPr>
    </w:p>
    <w:p w14:paraId="4C2506D9" w14:textId="77777777" w:rsidR="00332F29" w:rsidRDefault="00332F29">
      <w:pPr>
        <w:spacing w:line="221" w:lineRule="exact"/>
        <w:rPr>
          <w:rFonts w:hint="default"/>
        </w:rPr>
      </w:pPr>
    </w:p>
    <w:p w14:paraId="43848ED8" w14:textId="77777777" w:rsidR="00332F29" w:rsidRDefault="00332F29">
      <w:pPr>
        <w:spacing w:line="221" w:lineRule="exact"/>
        <w:rPr>
          <w:rFonts w:hint="default"/>
        </w:rPr>
      </w:pPr>
    </w:p>
    <w:p w14:paraId="4F68D068" w14:textId="77777777" w:rsidR="00332F29" w:rsidRDefault="00332F29" w:rsidP="006359B8">
      <w:pPr>
        <w:spacing w:line="221" w:lineRule="exact"/>
        <w:jc w:val="right"/>
        <w:rPr>
          <w:rFonts w:hint="default"/>
        </w:rPr>
      </w:pPr>
    </w:p>
    <w:p w14:paraId="030FFAC1" w14:textId="77777777" w:rsidR="00332F29" w:rsidRDefault="00385F99" w:rsidP="006359B8">
      <w:pPr>
        <w:spacing w:line="272" w:lineRule="exact"/>
        <w:ind w:left="2320" w:hanging="2320"/>
        <w:jc w:val="right"/>
        <w:rPr>
          <w:rFonts w:hint="default"/>
        </w:rPr>
      </w:pPr>
      <w:r>
        <w:rPr>
          <w:color w:val="0000FF"/>
          <w:sz w:val="26"/>
        </w:rPr>
        <w:t xml:space="preserve">　　　　　　　　　</w:t>
      </w:r>
      <w:r w:rsidR="00BE40A0">
        <w:rPr>
          <w:color w:val="0000FF"/>
          <w:sz w:val="26"/>
        </w:rPr>
        <w:t xml:space="preserve">　　　　　　　　　　</w:t>
      </w:r>
      <w:r>
        <w:rPr>
          <w:color w:val="0000FF"/>
          <w:sz w:val="26"/>
        </w:rPr>
        <w:t xml:space="preserve"> </w:t>
      </w:r>
      <w:r w:rsidR="00BE40A0">
        <w:rPr>
          <w:sz w:val="26"/>
        </w:rPr>
        <w:t>令和</w:t>
      </w:r>
      <w:r w:rsidR="003C0D8D">
        <w:rPr>
          <w:sz w:val="26"/>
        </w:rPr>
        <w:t>〇</w:t>
      </w:r>
      <w:r w:rsidR="00BE40A0">
        <w:rPr>
          <w:sz w:val="26"/>
        </w:rPr>
        <w:t>年</w:t>
      </w:r>
      <w:r w:rsidR="00217E68">
        <w:rPr>
          <w:sz w:val="26"/>
        </w:rPr>
        <w:t xml:space="preserve">　</w:t>
      </w:r>
      <w:r w:rsidR="003C0D8D">
        <w:rPr>
          <w:sz w:val="26"/>
        </w:rPr>
        <w:t>〇</w:t>
      </w:r>
      <w:r>
        <w:rPr>
          <w:sz w:val="26"/>
        </w:rPr>
        <w:t>月</w:t>
      </w:r>
    </w:p>
    <w:p w14:paraId="171370D8" w14:textId="77777777" w:rsidR="00332F29" w:rsidRDefault="00385F99" w:rsidP="006359B8">
      <w:pPr>
        <w:spacing w:line="272" w:lineRule="exact"/>
        <w:jc w:val="right"/>
        <w:rPr>
          <w:rFonts w:hint="default"/>
          <w:sz w:val="26"/>
        </w:rPr>
      </w:pPr>
      <w:r>
        <w:t xml:space="preserve">                       </w:t>
      </w:r>
      <w:r w:rsidR="00BE40A0">
        <w:t xml:space="preserve">　　　　　　　　　　　　 </w:t>
      </w:r>
      <w:r w:rsidR="003C0D8D">
        <w:t>○○</w:t>
      </w:r>
      <w:r w:rsidR="00303DD2">
        <w:rPr>
          <w:sz w:val="26"/>
        </w:rPr>
        <w:t>市果樹</w:t>
      </w:r>
      <w:r>
        <w:rPr>
          <w:sz w:val="26"/>
        </w:rPr>
        <w:t>産地協議会</w:t>
      </w:r>
    </w:p>
    <w:p w14:paraId="5FDCC0D2" w14:textId="77777777" w:rsidR="003C0D8D" w:rsidRDefault="003C0D8D">
      <w:pPr>
        <w:spacing w:line="272" w:lineRule="exact"/>
        <w:rPr>
          <w:rFonts w:hint="default"/>
        </w:rPr>
      </w:pPr>
    </w:p>
    <w:p w14:paraId="32DE2B88" w14:textId="77777777" w:rsidR="003C0D8D" w:rsidRPr="00E30141" w:rsidRDefault="003C0D8D" w:rsidP="00BD57B0">
      <w:pPr>
        <w:spacing w:line="300" w:lineRule="exact"/>
        <w:rPr>
          <w:rFonts w:asciiTheme="majorEastAsia" w:eastAsiaTheme="majorEastAsia" w:hAnsiTheme="majorEastAsia" w:hint="default"/>
          <w:b/>
          <w:sz w:val="22"/>
          <w:szCs w:val="22"/>
        </w:rPr>
      </w:pPr>
      <w:r>
        <w:rPr>
          <w:rFonts w:asciiTheme="majorEastAsia" w:eastAsiaTheme="majorEastAsia" w:hAnsiTheme="majorEastAsia"/>
          <w:b/>
          <w:sz w:val="22"/>
          <w:szCs w:val="22"/>
        </w:rPr>
        <w:t>１</w:t>
      </w:r>
      <w:r w:rsidRPr="00E30141">
        <w:rPr>
          <w:rFonts w:asciiTheme="majorEastAsia" w:eastAsiaTheme="majorEastAsia" w:hAnsiTheme="majorEastAsia"/>
          <w:b/>
          <w:sz w:val="22"/>
          <w:szCs w:val="22"/>
        </w:rPr>
        <w:t xml:space="preserve">　目標年次</w:t>
      </w:r>
    </w:p>
    <w:p w14:paraId="1038C1D2" w14:textId="41DE682B" w:rsidR="003C0D8D" w:rsidRPr="00971C60" w:rsidRDefault="003C0D8D" w:rsidP="00BD57B0">
      <w:pPr>
        <w:spacing w:line="300" w:lineRule="exact"/>
        <w:rPr>
          <w:rFonts w:hint="default"/>
          <w:sz w:val="22"/>
          <w:szCs w:val="22"/>
        </w:rPr>
      </w:pPr>
      <w:r>
        <w:rPr>
          <w:sz w:val="22"/>
          <w:szCs w:val="22"/>
        </w:rPr>
        <w:t xml:space="preserve">　　令和</w:t>
      </w:r>
      <w:r w:rsidR="002012DC">
        <w:rPr>
          <w:sz w:val="22"/>
          <w:szCs w:val="22"/>
        </w:rPr>
        <w:t>７</w:t>
      </w:r>
      <w:r>
        <w:rPr>
          <w:sz w:val="22"/>
          <w:szCs w:val="22"/>
        </w:rPr>
        <w:t>年度～令和</w:t>
      </w:r>
      <w:r w:rsidR="00762A0F">
        <w:rPr>
          <w:sz w:val="22"/>
          <w:szCs w:val="22"/>
        </w:rPr>
        <w:t>1</w:t>
      </w:r>
      <w:r w:rsidR="006359B8">
        <w:rPr>
          <w:sz w:val="22"/>
          <w:szCs w:val="22"/>
        </w:rPr>
        <w:t>2</w:t>
      </w:r>
      <w:r>
        <w:rPr>
          <w:sz w:val="22"/>
          <w:szCs w:val="22"/>
        </w:rPr>
        <w:t>年度</w:t>
      </w:r>
    </w:p>
    <w:p w14:paraId="6C705EB7" w14:textId="77777777" w:rsidR="003C0D8D" w:rsidRPr="00971C60" w:rsidRDefault="003C0D8D" w:rsidP="00BD57B0">
      <w:pPr>
        <w:spacing w:line="300" w:lineRule="exact"/>
        <w:rPr>
          <w:rFonts w:hint="default"/>
          <w:sz w:val="22"/>
          <w:szCs w:val="22"/>
        </w:rPr>
      </w:pPr>
    </w:p>
    <w:p w14:paraId="2DEE92FC" w14:textId="77777777" w:rsidR="003C0D8D" w:rsidRPr="00E30141" w:rsidRDefault="003C0D8D" w:rsidP="00BD57B0">
      <w:pPr>
        <w:spacing w:line="300" w:lineRule="exact"/>
        <w:rPr>
          <w:rFonts w:asciiTheme="majorEastAsia" w:eastAsiaTheme="majorEastAsia" w:hAnsiTheme="majorEastAsia" w:hint="default"/>
          <w:b/>
          <w:sz w:val="22"/>
          <w:szCs w:val="22"/>
        </w:rPr>
      </w:pPr>
      <w:r>
        <w:rPr>
          <w:rFonts w:asciiTheme="majorEastAsia" w:eastAsiaTheme="majorEastAsia" w:hAnsiTheme="majorEastAsia"/>
          <w:b/>
          <w:sz w:val="22"/>
          <w:szCs w:val="22"/>
        </w:rPr>
        <w:t>２</w:t>
      </w:r>
      <w:r w:rsidRPr="00E30141">
        <w:rPr>
          <w:rFonts w:asciiTheme="majorEastAsia" w:eastAsiaTheme="majorEastAsia" w:hAnsiTheme="majorEastAsia"/>
          <w:b/>
          <w:sz w:val="22"/>
          <w:szCs w:val="22"/>
        </w:rPr>
        <w:t xml:space="preserve">　産地の合意体制</w:t>
      </w:r>
      <w:r>
        <w:rPr>
          <w:rFonts w:asciiTheme="majorEastAsia" w:eastAsiaTheme="majorEastAsia" w:hAnsiTheme="majorEastAsia"/>
          <w:b/>
          <w:sz w:val="22"/>
          <w:szCs w:val="22"/>
        </w:rPr>
        <w:t>（例）</w:t>
      </w:r>
    </w:p>
    <w:p w14:paraId="348994CE" w14:textId="7CF016B2" w:rsidR="003C0D8D" w:rsidRDefault="003C0D8D" w:rsidP="00BD57B0">
      <w:pPr>
        <w:spacing w:line="300" w:lineRule="exact"/>
        <w:ind w:leftChars="133" w:left="282" w:firstLineChars="64" w:firstLine="142"/>
        <w:rPr>
          <w:rFonts w:hint="default"/>
          <w:sz w:val="22"/>
          <w:szCs w:val="22"/>
        </w:rPr>
      </w:pPr>
      <w:r>
        <w:rPr>
          <w:sz w:val="22"/>
          <w:szCs w:val="22"/>
        </w:rPr>
        <w:t>本市においては、「○○産地協議会（平成〇年〇月〇日設置）」、～～～した産地構造改革計画を策定した。</w:t>
      </w:r>
    </w:p>
    <w:p w14:paraId="1D1E72B6" w14:textId="77777777" w:rsidR="003C0D8D" w:rsidRDefault="003C0D8D" w:rsidP="00BD57B0">
      <w:pPr>
        <w:spacing w:line="300" w:lineRule="exact"/>
        <w:rPr>
          <w:rFonts w:hint="default"/>
          <w:sz w:val="22"/>
          <w:szCs w:val="22"/>
        </w:rPr>
      </w:pPr>
    </w:p>
    <w:p w14:paraId="34237BB9" w14:textId="77777777" w:rsidR="003C0D8D" w:rsidRPr="00C73E67" w:rsidRDefault="003C0D8D" w:rsidP="00BD57B0">
      <w:pPr>
        <w:spacing w:line="300" w:lineRule="exact"/>
        <w:rPr>
          <w:rFonts w:asciiTheme="majorEastAsia" w:eastAsiaTheme="majorEastAsia" w:hAnsiTheme="majorEastAsia" w:hint="default"/>
          <w:b/>
          <w:sz w:val="22"/>
          <w:szCs w:val="22"/>
        </w:rPr>
      </w:pPr>
      <w:r w:rsidRPr="00C73E67">
        <w:rPr>
          <w:rFonts w:asciiTheme="majorEastAsia" w:eastAsiaTheme="majorEastAsia" w:hAnsiTheme="majorEastAsia"/>
          <w:b/>
          <w:sz w:val="22"/>
          <w:szCs w:val="22"/>
        </w:rPr>
        <w:t>（１）　構成　（例）</w:t>
      </w:r>
    </w:p>
    <w:p w14:paraId="504E263F" w14:textId="77777777" w:rsidR="003C0D8D" w:rsidRPr="00971C60" w:rsidRDefault="003C0D8D" w:rsidP="00BD57B0">
      <w:pPr>
        <w:spacing w:line="300" w:lineRule="exact"/>
        <w:ind w:left="444" w:hangingChars="200" w:hanging="444"/>
        <w:rPr>
          <w:rFonts w:hint="default"/>
          <w:sz w:val="22"/>
          <w:szCs w:val="22"/>
        </w:rPr>
      </w:pPr>
      <w:r w:rsidRPr="00971C60">
        <w:rPr>
          <w:sz w:val="22"/>
          <w:szCs w:val="22"/>
        </w:rPr>
        <w:t xml:space="preserve">　　　産地で合意形成を図り、効果的な取組を進めるため、以下の関係者からなる協議会により協議を行う。</w:t>
      </w:r>
    </w:p>
    <w:p w14:paraId="611E2802" w14:textId="77777777" w:rsidR="003C0D8D" w:rsidRPr="00971C60" w:rsidRDefault="003C0D8D" w:rsidP="00BD57B0">
      <w:pPr>
        <w:spacing w:line="300" w:lineRule="exact"/>
        <w:ind w:firstLineChars="200" w:firstLine="444"/>
        <w:rPr>
          <w:rFonts w:hint="default"/>
          <w:sz w:val="22"/>
          <w:szCs w:val="22"/>
        </w:rPr>
      </w:pPr>
      <w:r w:rsidRPr="00971C60">
        <w:rPr>
          <w:sz w:val="22"/>
          <w:szCs w:val="22"/>
        </w:rPr>
        <w:t xml:space="preserve">（１） </w:t>
      </w:r>
      <w:r>
        <w:rPr>
          <w:sz w:val="22"/>
          <w:szCs w:val="22"/>
        </w:rPr>
        <w:t>○○</w:t>
      </w:r>
      <w:r w:rsidRPr="00971C60">
        <w:rPr>
          <w:sz w:val="22"/>
          <w:szCs w:val="22"/>
        </w:rPr>
        <w:t>市</w:t>
      </w:r>
      <w:r>
        <w:rPr>
          <w:sz w:val="22"/>
          <w:szCs w:val="22"/>
        </w:rPr>
        <w:t>○○</w:t>
      </w:r>
      <w:r w:rsidRPr="00971C60">
        <w:rPr>
          <w:sz w:val="22"/>
          <w:szCs w:val="22"/>
        </w:rPr>
        <w:t>組合</w:t>
      </w:r>
      <w:r>
        <w:rPr>
          <w:sz w:val="22"/>
          <w:szCs w:val="22"/>
        </w:rPr>
        <w:t>（生産者組織）</w:t>
      </w:r>
    </w:p>
    <w:p w14:paraId="5CF1CEDC" w14:textId="77777777" w:rsidR="003C0D8D" w:rsidRPr="00971C60" w:rsidRDefault="003C0D8D" w:rsidP="00BD57B0">
      <w:pPr>
        <w:spacing w:line="300" w:lineRule="exact"/>
        <w:ind w:firstLineChars="200" w:firstLine="444"/>
        <w:rPr>
          <w:rFonts w:hint="default"/>
          <w:sz w:val="22"/>
          <w:szCs w:val="22"/>
        </w:rPr>
      </w:pPr>
      <w:r w:rsidRPr="00971C60">
        <w:rPr>
          <w:sz w:val="22"/>
          <w:szCs w:val="22"/>
        </w:rPr>
        <w:t xml:space="preserve">（２） </w:t>
      </w:r>
      <w:r>
        <w:rPr>
          <w:sz w:val="22"/>
          <w:szCs w:val="22"/>
        </w:rPr>
        <w:t>JA</w:t>
      </w:r>
    </w:p>
    <w:p w14:paraId="4399AA9C" w14:textId="77777777" w:rsidR="003C0D8D" w:rsidRPr="00971C60" w:rsidRDefault="003C0D8D" w:rsidP="00BD57B0">
      <w:pPr>
        <w:spacing w:line="300" w:lineRule="exact"/>
        <w:ind w:firstLineChars="200" w:firstLine="444"/>
        <w:rPr>
          <w:rFonts w:hint="default"/>
          <w:sz w:val="22"/>
          <w:szCs w:val="22"/>
        </w:rPr>
      </w:pPr>
      <w:r>
        <w:rPr>
          <w:sz w:val="22"/>
          <w:szCs w:val="22"/>
        </w:rPr>
        <w:t>（３） （</w:t>
      </w:r>
      <w:r w:rsidRPr="00971C60">
        <w:rPr>
          <w:sz w:val="22"/>
          <w:szCs w:val="22"/>
        </w:rPr>
        <w:t>公財）群馬県農業公社（農地中間管理機構）</w:t>
      </w:r>
      <w:r>
        <w:rPr>
          <w:sz w:val="22"/>
          <w:szCs w:val="22"/>
        </w:rPr>
        <w:t>←できるだけメンバーに入れる</w:t>
      </w:r>
    </w:p>
    <w:p w14:paraId="7932F098" w14:textId="77777777" w:rsidR="003C0D8D" w:rsidRPr="00971C60" w:rsidRDefault="003C0D8D" w:rsidP="00BD57B0">
      <w:pPr>
        <w:spacing w:line="300" w:lineRule="exact"/>
        <w:ind w:firstLineChars="200" w:firstLine="444"/>
        <w:rPr>
          <w:rFonts w:hint="default"/>
          <w:sz w:val="22"/>
          <w:szCs w:val="22"/>
        </w:rPr>
      </w:pPr>
      <w:r>
        <w:rPr>
          <w:sz w:val="22"/>
          <w:szCs w:val="22"/>
        </w:rPr>
        <w:t>（４</w:t>
      </w:r>
      <w:r w:rsidRPr="00971C60">
        <w:rPr>
          <w:sz w:val="22"/>
          <w:szCs w:val="22"/>
        </w:rPr>
        <w:t xml:space="preserve">） </w:t>
      </w:r>
      <w:r>
        <w:rPr>
          <w:sz w:val="22"/>
          <w:szCs w:val="22"/>
        </w:rPr>
        <w:t>○○</w:t>
      </w:r>
      <w:r w:rsidRPr="00971C60">
        <w:rPr>
          <w:sz w:val="22"/>
          <w:szCs w:val="22"/>
        </w:rPr>
        <w:t>市農業委員会</w:t>
      </w:r>
    </w:p>
    <w:p w14:paraId="3244F3D3" w14:textId="77777777" w:rsidR="003C0D8D" w:rsidRDefault="003C0D8D" w:rsidP="00BD57B0">
      <w:pPr>
        <w:spacing w:line="300" w:lineRule="exact"/>
        <w:ind w:firstLineChars="200" w:firstLine="444"/>
        <w:rPr>
          <w:rFonts w:hint="default"/>
          <w:sz w:val="22"/>
          <w:szCs w:val="22"/>
        </w:rPr>
      </w:pPr>
      <w:r w:rsidRPr="00971C60">
        <w:rPr>
          <w:sz w:val="22"/>
          <w:szCs w:val="22"/>
        </w:rPr>
        <w:t>（</w:t>
      </w:r>
      <w:r>
        <w:rPr>
          <w:sz w:val="22"/>
          <w:szCs w:val="22"/>
        </w:rPr>
        <w:t>５</w:t>
      </w:r>
      <w:r w:rsidRPr="00971C60">
        <w:rPr>
          <w:sz w:val="22"/>
          <w:szCs w:val="22"/>
        </w:rPr>
        <w:t xml:space="preserve">） </w:t>
      </w:r>
      <w:r>
        <w:rPr>
          <w:sz w:val="22"/>
          <w:szCs w:val="22"/>
        </w:rPr>
        <w:t>○○</w:t>
      </w:r>
      <w:r w:rsidRPr="00971C60">
        <w:rPr>
          <w:sz w:val="22"/>
          <w:szCs w:val="22"/>
        </w:rPr>
        <w:t xml:space="preserve">農業事務所　</w:t>
      </w:r>
    </w:p>
    <w:p w14:paraId="1A4AC231" w14:textId="77777777" w:rsidR="003C0D8D" w:rsidRPr="00971C60" w:rsidRDefault="003C0D8D" w:rsidP="00BD57B0">
      <w:pPr>
        <w:spacing w:line="300" w:lineRule="exact"/>
        <w:ind w:firstLineChars="200" w:firstLine="444"/>
        <w:rPr>
          <w:rFonts w:hint="default"/>
          <w:sz w:val="22"/>
          <w:szCs w:val="22"/>
        </w:rPr>
      </w:pPr>
      <w:r w:rsidRPr="00971C60">
        <w:rPr>
          <w:sz w:val="22"/>
          <w:szCs w:val="22"/>
        </w:rPr>
        <w:t>（</w:t>
      </w:r>
      <w:r>
        <w:rPr>
          <w:sz w:val="22"/>
          <w:szCs w:val="22"/>
        </w:rPr>
        <w:t>６</w:t>
      </w:r>
      <w:r w:rsidRPr="00971C60">
        <w:rPr>
          <w:sz w:val="22"/>
          <w:szCs w:val="22"/>
        </w:rPr>
        <w:t xml:space="preserve">） </w:t>
      </w:r>
      <w:r>
        <w:rPr>
          <w:sz w:val="22"/>
          <w:szCs w:val="22"/>
        </w:rPr>
        <w:t>○○市</w:t>
      </w:r>
    </w:p>
    <w:p w14:paraId="410891CA" w14:textId="77777777" w:rsidR="003C0D8D" w:rsidRDefault="003C0D8D" w:rsidP="00BD57B0">
      <w:pPr>
        <w:spacing w:line="300" w:lineRule="exact"/>
        <w:rPr>
          <w:rFonts w:hint="default"/>
          <w:sz w:val="22"/>
          <w:szCs w:val="22"/>
        </w:rPr>
      </w:pPr>
    </w:p>
    <w:p w14:paraId="00CDD0DF" w14:textId="77777777" w:rsidR="003C0D8D" w:rsidRPr="00C73E67" w:rsidRDefault="003C0D8D" w:rsidP="00BD57B0">
      <w:pPr>
        <w:spacing w:line="300" w:lineRule="exact"/>
        <w:rPr>
          <w:rFonts w:asciiTheme="majorEastAsia" w:eastAsiaTheme="majorEastAsia" w:hAnsiTheme="majorEastAsia" w:hint="default"/>
          <w:b/>
          <w:sz w:val="22"/>
          <w:szCs w:val="22"/>
        </w:rPr>
      </w:pPr>
      <w:r w:rsidRPr="00C73E67">
        <w:rPr>
          <w:rFonts w:asciiTheme="majorEastAsia" w:eastAsiaTheme="majorEastAsia" w:hAnsiTheme="majorEastAsia"/>
          <w:b/>
          <w:sz w:val="22"/>
          <w:szCs w:val="22"/>
        </w:rPr>
        <w:t>（２）　産地の範囲（例）</w:t>
      </w:r>
    </w:p>
    <w:p w14:paraId="72D2B05C" w14:textId="77777777" w:rsidR="003C0D8D" w:rsidRPr="00971C60" w:rsidRDefault="003C0D8D" w:rsidP="00BD57B0">
      <w:pPr>
        <w:spacing w:line="300" w:lineRule="exact"/>
        <w:rPr>
          <w:rFonts w:hint="default"/>
          <w:sz w:val="22"/>
          <w:szCs w:val="22"/>
        </w:rPr>
      </w:pPr>
      <w:r w:rsidRPr="00971C60">
        <w:rPr>
          <w:sz w:val="22"/>
          <w:szCs w:val="22"/>
        </w:rPr>
        <w:t xml:space="preserve">　　　</w:t>
      </w:r>
      <w:r>
        <w:rPr>
          <w:sz w:val="22"/>
          <w:szCs w:val="22"/>
        </w:rPr>
        <w:t>○○</w:t>
      </w:r>
      <w:r w:rsidRPr="00971C60">
        <w:rPr>
          <w:sz w:val="22"/>
          <w:szCs w:val="22"/>
        </w:rPr>
        <w:t>市全域</w:t>
      </w:r>
    </w:p>
    <w:p w14:paraId="17C49FDA" w14:textId="77777777" w:rsidR="003C0D8D" w:rsidRPr="00971C60" w:rsidRDefault="003C0D8D" w:rsidP="00BD57B0">
      <w:pPr>
        <w:spacing w:line="300" w:lineRule="exact"/>
        <w:rPr>
          <w:rFonts w:hint="default"/>
          <w:sz w:val="22"/>
          <w:szCs w:val="22"/>
        </w:rPr>
      </w:pPr>
    </w:p>
    <w:p w14:paraId="6D3538E5" w14:textId="77777777" w:rsidR="003C0D8D" w:rsidRPr="00C73E67" w:rsidRDefault="00C73E67" w:rsidP="00BD57B0">
      <w:pPr>
        <w:spacing w:line="300" w:lineRule="exact"/>
        <w:rPr>
          <w:rFonts w:asciiTheme="majorEastAsia" w:eastAsiaTheme="majorEastAsia" w:hAnsiTheme="majorEastAsia" w:hint="default"/>
          <w:b/>
          <w:sz w:val="22"/>
          <w:szCs w:val="22"/>
        </w:rPr>
      </w:pPr>
      <w:r w:rsidRPr="00C73E67">
        <w:rPr>
          <w:rFonts w:asciiTheme="majorEastAsia" w:eastAsiaTheme="majorEastAsia" w:hAnsiTheme="majorEastAsia"/>
          <w:b/>
          <w:sz w:val="22"/>
          <w:szCs w:val="22"/>
        </w:rPr>
        <w:t>（</w:t>
      </w:r>
      <w:r w:rsidR="003C0D8D" w:rsidRPr="00C73E67">
        <w:rPr>
          <w:rFonts w:asciiTheme="majorEastAsia" w:eastAsiaTheme="majorEastAsia" w:hAnsiTheme="majorEastAsia"/>
          <w:b/>
          <w:sz w:val="22"/>
          <w:szCs w:val="22"/>
        </w:rPr>
        <w:t>３</w:t>
      </w:r>
      <w:r w:rsidRPr="00C73E67">
        <w:rPr>
          <w:rFonts w:asciiTheme="majorEastAsia" w:eastAsiaTheme="majorEastAsia" w:hAnsiTheme="majorEastAsia"/>
          <w:b/>
          <w:sz w:val="22"/>
          <w:szCs w:val="22"/>
        </w:rPr>
        <w:t>）</w:t>
      </w:r>
      <w:r w:rsidR="003C0D8D" w:rsidRPr="00C73E67">
        <w:rPr>
          <w:rFonts w:asciiTheme="majorEastAsia" w:eastAsiaTheme="majorEastAsia" w:hAnsiTheme="majorEastAsia"/>
          <w:b/>
          <w:sz w:val="22"/>
          <w:szCs w:val="22"/>
        </w:rPr>
        <w:t xml:space="preserve">　対象農家（例）</w:t>
      </w:r>
    </w:p>
    <w:p w14:paraId="2DD4AD11" w14:textId="77777777" w:rsidR="003C0D8D" w:rsidRPr="00971C60" w:rsidRDefault="003C0D8D" w:rsidP="00BD57B0">
      <w:pPr>
        <w:spacing w:line="300" w:lineRule="exact"/>
        <w:rPr>
          <w:rFonts w:hint="default"/>
          <w:sz w:val="22"/>
          <w:szCs w:val="22"/>
        </w:rPr>
      </w:pPr>
      <w:r w:rsidRPr="00971C60">
        <w:rPr>
          <w:sz w:val="22"/>
          <w:szCs w:val="22"/>
        </w:rPr>
        <w:t xml:space="preserve">　　　</w:t>
      </w:r>
      <w:r>
        <w:rPr>
          <w:sz w:val="22"/>
          <w:szCs w:val="22"/>
        </w:rPr>
        <w:t>○○</w:t>
      </w:r>
      <w:r w:rsidRPr="00971C60">
        <w:rPr>
          <w:sz w:val="22"/>
          <w:szCs w:val="22"/>
        </w:rPr>
        <w:t>市内の果樹生産農家</w:t>
      </w:r>
    </w:p>
    <w:p w14:paraId="53003307" w14:textId="77777777" w:rsidR="003C0D8D" w:rsidRDefault="003C0D8D" w:rsidP="00BD57B0">
      <w:pPr>
        <w:spacing w:line="300" w:lineRule="exact"/>
        <w:rPr>
          <w:rFonts w:hint="default"/>
          <w:sz w:val="22"/>
          <w:szCs w:val="22"/>
        </w:rPr>
      </w:pPr>
    </w:p>
    <w:p w14:paraId="49B262D1" w14:textId="77777777" w:rsidR="003C0D8D" w:rsidRPr="00C73E67" w:rsidRDefault="003C0D8D" w:rsidP="00BD57B0">
      <w:pPr>
        <w:spacing w:line="300" w:lineRule="exact"/>
        <w:rPr>
          <w:rFonts w:asciiTheme="majorEastAsia" w:eastAsiaTheme="majorEastAsia" w:hAnsiTheme="majorEastAsia" w:hint="default"/>
          <w:b/>
          <w:sz w:val="22"/>
          <w:szCs w:val="22"/>
        </w:rPr>
      </w:pPr>
      <w:r w:rsidRPr="00C73E67">
        <w:rPr>
          <w:rFonts w:asciiTheme="majorEastAsia" w:eastAsiaTheme="majorEastAsia" w:hAnsiTheme="majorEastAsia"/>
          <w:b/>
          <w:sz w:val="22"/>
          <w:szCs w:val="22"/>
        </w:rPr>
        <w:t>３　目指すべき産地の姿</w:t>
      </w:r>
    </w:p>
    <w:p w14:paraId="5B85CC82" w14:textId="77777777" w:rsidR="003C0D8D" w:rsidRPr="00C73E67" w:rsidRDefault="003C0D8D" w:rsidP="00BD57B0">
      <w:pPr>
        <w:spacing w:line="300" w:lineRule="exact"/>
        <w:rPr>
          <w:rFonts w:asciiTheme="majorEastAsia" w:eastAsiaTheme="majorEastAsia" w:hAnsiTheme="majorEastAsia" w:hint="default"/>
          <w:b/>
          <w:sz w:val="22"/>
          <w:szCs w:val="22"/>
        </w:rPr>
      </w:pPr>
      <w:r w:rsidRPr="00C73E67">
        <w:rPr>
          <w:rFonts w:asciiTheme="majorEastAsia" w:eastAsiaTheme="majorEastAsia" w:hAnsiTheme="majorEastAsia"/>
          <w:b/>
          <w:sz w:val="22"/>
          <w:szCs w:val="22"/>
        </w:rPr>
        <w:t>（１）　目指すべき産地の理念</w:t>
      </w:r>
    </w:p>
    <w:p w14:paraId="3703763D" w14:textId="2C63284F" w:rsidR="00C73E67" w:rsidRPr="003A67AE" w:rsidRDefault="00C73E67" w:rsidP="00BD57B0">
      <w:pPr>
        <w:spacing w:line="300" w:lineRule="exact"/>
        <w:ind w:left="666" w:hangingChars="300" w:hanging="666"/>
        <w:rPr>
          <w:rFonts w:hint="default"/>
          <w:i/>
          <w:iCs/>
          <w:sz w:val="22"/>
          <w:szCs w:val="22"/>
        </w:rPr>
      </w:pPr>
      <w:r>
        <w:rPr>
          <w:sz w:val="22"/>
          <w:szCs w:val="22"/>
        </w:rPr>
        <w:t xml:space="preserve">　　</w:t>
      </w:r>
      <w:r w:rsidR="008209DE">
        <w:rPr>
          <w:sz w:val="22"/>
          <w:szCs w:val="22"/>
        </w:rPr>
        <w:t xml:space="preserve">　</w:t>
      </w:r>
      <w:r w:rsidRPr="003A67AE">
        <w:rPr>
          <w:i/>
          <w:iCs/>
          <w:sz w:val="22"/>
          <w:szCs w:val="22"/>
        </w:rPr>
        <w:t>※どんな果樹産地を目指すか記載する</w:t>
      </w:r>
    </w:p>
    <w:p w14:paraId="205C99CF" w14:textId="77777777" w:rsidR="00BD57B0" w:rsidRDefault="00BD57B0" w:rsidP="00BD57B0">
      <w:pPr>
        <w:spacing w:line="300" w:lineRule="exact"/>
        <w:rPr>
          <w:rFonts w:asciiTheme="majorEastAsia" w:eastAsiaTheme="majorEastAsia" w:hAnsiTheme="majorEastAsia" w:hint="default"/>
          <w:b/>
          <w:sz w:val="22"/>
          <w:szCs w:val="22"/>
        </w:rPr>
      </w:pPr>
    </w:p>
    <w:p w14:paraId="1ADBC1ED" w14:textId="32451C54" w:rsidR="003C0D8D" w:rsidRPr="00C73E67" w:rsidRDefault="003C0D8D" w:rsidP="00BD57B0">
      <w:pPr>
        <w:spacing w:line="300" w:lineRule="exact"/>
        <w:rPr>
          <w:rFonts w:asciiTheme="majorEastAsia" w:eastAsiaTheme="majorEastAsia" w:hAnsiTheme="majorEastAsia" w:hint="default"/>
          <w:b/>
          <w:sz w:val="22"/>
          <w:szCs w:val="22"/>
        </w:rPr>
      </w:pPr>
      <w:r w:rsidRPr="00C73E67">
        <w:rPr>
          <w:rFonts w:asciiTheme="majorEastAsia" w:eastAsiaTheme="majorEastAsia" w:hAnsiTheme="majorEastAsia"/>
          <w:b/>
          <w:sz w:val="22"/>
          <w:szCs w:val="22"/>
        </w:rPr>
        <w:t xml:space="preserve">（２）　</w:t>
      </w:r>
      <w:r w:rsidR="006359B8" w:rsidRPr="006359B8">
        <w:rPr>
          <w:rFonts w:asciiTheme="majorEastAsia" w:eastAsiaTheme="majorEastAsia" w:hAnsiTheme="majorEastAsia"/>
          <w:b/>
          <w:sz w:val="22"/>
          <w:szCs w:val="22"/>
        </w:rPr>
        <w:t>生産基盤強化に関する事項</w:t>
      </w:r>
    </w:p>
    <w:p w14:paraId="7BAB6AAD" w14:textId="1D9728CC" w:rsidR="003C0D8D" w:rsidRDefault="003C0D8D" w:rsidP="00BD57B0">
      <w:pPr>
        <w:spacing w:line="300" w:lineRule="exact"/>
        <w:rPr>
          <w:rFonts w:asciiTheme="majorEastAsia" w:eastAsiaTheme="majorEastAsia" w:hAnsiTheme="majorEastAsia" w:hint="default"/>
          <w:b/>
          <w:sz w:val="22"/>
          <w:szCs w:val="22"/>
        </w:rPr>
      </w:pPr>
      <w:r w:rsidRPr="00C73E67">
        <w:rPr>
          <w:rFonts w:asciiTheme="majorEastAsia" w:eastAsiaTheme="majorEastAsia" w:hAnsiTheme="majorEastAsia"/>
          <w:sz w:val="22"/>
          <w:szCs w:val="22"/>
        </w:rPr>
        <w:t xml:space="preserve">　</w:t>
      </w:r>
      <w:r w:rsidR="00C116C5" w:rsidRPr="00C73E67">
        <w:rPr>
          <w:rFonts w:asciiTheme="majorEastAsia" w:eastAsiaTheme="majorEastAsia" w:hAnsiTheme="majorEastAsia"/>
          <w:b/>
          <w:sz w:val="22"/>
          <w:szCs w:val="22"/>
        </w:rPr>
        <w:t>ア</w:t>
      </w:r>
      <w:r w:rsidRPr="00C73E67">
        <w:rPr>
          <w:rFonts w:asciiTheme="majorEastAsia" w:eastAsiaTheme="majorEastAsia" w:hAnsiTheme="majorEastAsia"/>
          <w:b/>
          <w:sz w:val="22"/>
          <w:szCs w:val="22"/>
        </w:rPr>
        <w:t xml:space="preserve">　</w:t>
      </w:r>
      <w:r w:rsidR="006359B8" w:rsidRPr="006359B8">
        <w:rPr>
          <w:rFonts w:asciiTheme="majorEastAsia" w:eastAsiaTheme="majorEastAsia" w:hAnsiTheme="majorEastAsia"/>
          <w:b/>
          <w:sz w:val="22"/>
          <w:szCs w:val="22"/>
        </w:rPr>
        <w:t>労働生産性の向上及び気候変動等への対応</w:t>
      </w:r>
    </w:p>
    <w:p w14:paraId="5D2E2831" w14:textId="7F56CCC8" w:rsidR="006359B8" w:rsidRPr="006359B8" w:rsidRDefault="006359B8" w:rsidP="00BD57B0">
      <w:pPr>
        <w:spacing w:line="300" w:lineRule="exact"/>
        <w:ind w:firstLineChars="200" w:firstLine="446"/>
        <w:rPr>
          <w:rFonts w:asciiTheme="majorEastAsia" w:eastAsiaTheme="majorEastAsia" w:hAnsiTheme="majorEastAsia" w:hint="default"/>
          <w:b/>
          <w:sz w:val="22"/>
          <w:szCs w:val="22"/>
        </w:rPr>
      </w:pPr>
      <w:r w:rsidRPr="006359B8">
        <w:rPr>
          <w:rFonts w:asciiTheme="majorEastAsia" w:eastAsiaTheme="majorEastAsia" w:hAnsiTheme="majorEastAsia"/>
          <w:b/>
          <w:sz w:val="22"/>
          <w:szCs w:val="22"/>
        </w:rPr>
        <w:t>①　生産を振興する品目・品種</w:t>
      </w:r>
    </w:p>
    <w:p w14:paraId="4EC8D596" w14:textId="41120F21" w:rsidR="006359B8" w:rsidRPr="008209DE" w:rsidRDefault="003A67AE" w:rsidP="00BD57B0">
      <w:pPr>
        <w:spacing w:line="300" w:lineRule="exact"/>
        <w:ind w:firstLineChars="300" w:firstLine="668"/>
        <w:rPr>
          <w:rFonts w:asciiTheme="minorEastAsia" w:eastAsiaTheme="minorEastAsia" w:hAnsiTheme="minorEastAsia" w:hint="default"/>
          <w:b/>
          <w:bCs/>
          <w:i/>
          <w:iCs/>
          <w:sz w:val="22"/>
          <w:szCs w:val="22"/>
        </w:rPr>
      </w:pPr>
      <w:r w:rsidRPr="008209DE">
        <w:rPr>
          <w:rFonts w:asciiTheme="minorEastAsia" w:eastAsiaTheme="minorEastAsia" w:hAnsiTheme="minorEastAsia"/>
          <w:b/>
          <w:bCs/>
          <w:i/>
          <w:iCs/>
          <w:sz w:val="22"/>
          <w:szCs w:val="22"/>
        </w:rPr>
        <w:t>※</w:t>
      </w:r>
      <w:r w:rsidR="006359B8" w:rsidRPr="008209DE">
        <w:rPr>
          <w:rFonts w:asciiTheme="minorEastAsia" w:eastAsiaTheme="minorEastAsia" w:hAnsiTheme="minorEastAsia"/>
          <w:b/>
          <w:bCs/>
          <w:i/>
          <w:iCs/>
          <w:sz w:val="22"/>
          <w:szCs w:val="22"/>
        </w:rPr>
        <w:t>改植、新植の対象となる優良品目・品種を記載する</w:t>
      </w:r>
    </w:p>
    <w:p w14:paraId="09B6CA04" w14:textId="77777777" w:rsidR="006359B8" w:rsidRPr="006A4F6A" w:rsidRDefault="006359B8" w:rsidP="00BD57B0">
      <w:pPr>
        <w:spacing w:line="300" w:lineRule="exact"/>
        <w:ind w:firstLineChars="100" w:firstLine="222"/>
        <w:jc w:val="center"/>
        <w:rPr>
          <w:rFonts w:asciiTheme="minorEastAsia" w:eastAsiaTheme="minorEastAsia" w:hAnsiTheme="minorEastAsia" w:hint="default"/>
          <w:sz w:val="22"/>
          <w:szCs w:val="24"/>
          <w:bdr w:val="single" w:sz="4" w:space="0" w:color="auto"/>
        </w:rPr>
      </w:pPr>
      <w:r>
        <w:rPr>
          <w:rFonts w:asciiTheme="minorEastAsia" w:eastAsiaTheme="minorEastAsia" w:hAnsiTheme="minorEastAsia"/>
          <w:sz w:val="22"/>
          <w:szCs w:val="22"/>
        </w:rPr>
        <w:t>【生産を振興する品目・品種一覧】（例）</w:t>
      </w:r>
      <w:r w:rsidRPr="00857C62">
        <w:rPr>
          <w:rFonts w:asciiTheme="minorEastAsia" w:eastAsiaTheme="minorEastAsia" w:hAnsiTheme="minorEastAsia"/>
          <w:sz w:val="22"/>
          <w:szCs w:val="24"/>
          <w:bdr w:val="single" w:sz="4" w:space="0" w:color="auto"/>
        </w:rPr>
        <w:t>必須</w:t>
      </w:r>
    </w:p>
    <w:tbl>
      <w:tblPr>
        <w:tblStyle w:val="ac"/>
        <w:tblW w:w="0" w:type="auto"/>
        <w:tblLook w:val="04A0" w:firstRow="1" w:lastRow="0" w:firstColumn="1" w:lastColumn="0" w:noHBand="0" w:noVBand="1"/>
      </w:tblPr>
      <w:tblGrid>
        <w:gridCol w:w="1413"/>
        <w:gridCol w:w="7647"/>
      </w:tblGrid>
      <w:tr w:rsidR="006359B8" w14:paraId="43BEA639" w14:textId="77777777" w:rsidTr="00FE0707">
        <w:tc>
          <w:tcPr>
            <w:tcW w:w="1413" w:type="dxa"/>
          </w:tcPr>
          <w:p w14:paraId="4470ABDB" w14:textId="77777777" w:rsidR="006359B8" w:rsidRDefault="006359B8" w:rsidP="00BD57B0">
            <w:pPr>
              <w:spacing w:line="30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品目</w:t>
            </w:r>
          </w:p>
        </w:tc>
        <w:tc>
          <w:tcPr>
            <w:tcW w:w="7647" w:type="dxa"/>
          </w:tcPr>
          <w:p w14:paraId="317DD770" w14:textId="77777777" w:rsidR="006359B8" w:rsidRDefault="006359B8" w:rsidP="00BD57B0">
            <w:pPr>
              <w:spacing w:line="30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品種名（優良品種、優良系統含）</w:t>
            </w:r>
          </w:p>
        </w:tc>
      </w:tr>
      <w:tr w:rsidR="006359B8" w14:paraId="3587F82D" w14:textId="77777777" w:rsidTr="00FE0707">
        <w:tc>
          <w:tcPr>
            <w:tcW w:w="1413" w:type="dxa"/>
          </w:tcPr>
          <w:p w14:paraId="03FBBDF0" w14:textId="77777777" w:rsidR="006359B8" w:rsidRDefault="006359B8" w:rsidP="00BD57B0">
            <w:pPr>
              <w:spacing w:line="30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なし</w:t>
            </w:r>
          </w:p>
        </w:tc>
        <w:tc>
          <w:tcPr>
            <w:tcW w:w="7647" w:type="dxa"/>
          </w:tcPr>
          <w:p w14:paraId="6BB262DF" w14:textId="77777777" w:rsidR="006359B8" w:rsidRDefault="006359B8" w:rsidP="00BD57B0">
            <w:pPr>
              <w:spacing w:line="30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幸水、豊水、二十世紀、あきづき、○○、○〇･･･</w:t>
            </w:r>
          </w:p>
        </w:tc>
      </w:tr>
      <w:tr w:rsidR="006359B8" w14:paraId="36A53449" w14:textId="77777777" w:rsidTr="00FE0707">
        <w:tc>
          <w:tcPr>
            <w:tcW w:w="1413" w:type="dxa"/>
          </w:tcPr>
          <w:p w14:paraId="3C48B73B" w14:textId="77777777" w:rsidR="006359B8" w:rsidRDefault="006359B8" w:rsidP="00BD57B0">
            <w:pPr>
              <w:spacing w:line="30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りんご</w:t>
            </w:r>
          </w:p>
        </w:tc>
        <w:tc>
          <w:tcPr>
            <w:tcW w:w="7647" w:type="dxa"/>
          </w:tcPr>
          <w:p w14:paraId="4CAA26F4" w14:textId="77777777" w:rsidR="006359B8" w:rsidRPr="00CD05EF" w:rsidRDefault="006359B8" w:rsidP="00BD57B0">
            <w:pPr>
              <w:spacing w:line="30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ぐんま名月、紅鶴、おぜの紅、ふじ</w:t>
            </w:r>
            <w:r w:rsidRPr="00B137FE">
              <w:rPr>
                <w:rFonts w:asciiTheme="minorEastAsia" w:eastAsiaTheme="minorEastAsia" w:hAnsiTheme="minorEastAsia"/>
                <w:b/>
                <w:sz w:val="14"/>
                <w:szCs w:val="22"/>
              </w:rPr>
              <w:t>※</w:t>
            </w:r>
            <w:r>
              <w:rPr>
                <w:rFonts w:asciiTheme="minorEastAsia" w:eastAsiaTheme="minorEastAsia" w:hAnsiTheme="minorEastAsia"/>
                <w:sz w:val="22"/>
                <w:szCs w:val="22"/>
              </w:rPr>
              <w:t>（優良系統：長ふ６号、三島系、○○）、○○、･･･････</w:t>
            </w:r>
          </w:p>
        </w:tc>
      </w:tr>
    </w:tbl>
    <w:p w14:paraId="7AD39F98" w14:textId="0D96ADB3" w:rsidR="006359B8" w:rsidRPr="003A67AE" w:rsidRDefault="006359B8" w:rsidP="00BD57B0">
      <w:pPr>
        <w:spacing w:line="300" w:lineRule="exact"/>
        <w:ind w:firstLineChars="300" w:firstLine="668"/>
        <w:rPr>
          <w:rFonts w:asciiTheme="minorEastAsia" w:eastAsiaTheme="minorEastAsia" w:hAnsiTheme="minorEastAsia" w:hint="default"/>
          <w:b/>
          <w:i/>
          <w:iCs/>
          <w:color w:val="000000" w:themeColor="text1"/>
          <w:sz w:val="22"/>
          <w:szCs w:val="22"/>
        </w:rPr>
      </w:pPr>
      <w:r w:rsidRPr="003A67AE">
        <w:rPr>
          <w:rFonts w:asciiTheme="minorEastAsia" w:eastAsiaTheme="minorEastAsia" w:hAnsiTheme="minorEastAsia"/>
          <w:b/>
          <w:i/>
          <w:iCs/>
          <w:color w:val="000000" w:themeColor="text1"/>
          <w:sz w:val="22"/>
          <w:szCs w:val="22"/>
        </w:rPr>
        <w:t>※優良系統については同一品種の改植対象の優良系統とする旨</w:t>
      </w:r>
      <w:r w:rsidR="003A67AE">
        <w:rPr>
          <w:rFonts w:asciiTheme="minorEastAsia" w:eastAsiaTheme="minorEastAsia" w:hAnsiTheme="minorEastAsia"/>
          <w:b/>
          <w:i/>
          <w:iCs/>
          <w:color w:val="000000" w:themeColor="text1"/>
          <w:sz w:val="22"/>
          <w:szCs w:val="22"/>
        </w:rPr>
        <w:t>を</w:t>
      </w:r>
      <w:r w:rsidRPr="003A67AE">
        <w:rPr>
          <w:rFonts w:asciiTheme="minorEastAsia" w:eastAsiaTheme="minorEastAsia" w:hAnsiTheme="minorEastAsia"/>
          <w:b/>
          <w:i/>
          <w:iCs/>
          <w:color w:val="000000" w:themeColor="text1"/>
          <w:sz w:val="22"/>
          <w:szCs w:val="22"/>
        </w:rPr>
        <w:t>記載する</w:t>
      </w:r>
    </w:p>
    <w:p w14:paraId="239E8A93" w14:textId="77777777" w:rsidR="006359B8" w:rsidRDefault="006359B8" w:rsidP="00BD57B0">
      <w:pPr>
        <w:spacing w:line="300" w:lineRule="exact"/>
        <w:ind w:firstLineChars="200" w:firstLine="446"/>
        <w:rPr>
          <w:rFonts w:asciiTheme="minorEastAsia" w:eastAsiaTheme="minorEastAsia" w:hAnsiTheme="minorEastAsia" w:hint="default"/>
          <w:b/>
          <w:color w:val="000000" w:themeColor="text1"/>
          <w:sz w:val="22"/>
          <w:szCs w:val="22"/>
          <w:u w:val="single"/>
        </w:rPr>
      </w:pPr>
      <w:r>
        <w:rPr>
          <w:rFonts w:asciiTheme="minorEastAsia" w:eastAsiaTheme="minorEastAsia" w:hAnsiTheme="minorEastAsia"/>
          <w:b/>
          <w:color w:val="000000" w:themeColor="text1"/>
          <w:sz w:val="22"/>
          <w:szCs w:val="22"/>
          <w:u w:val="single"/>
        </w:rPr>
        <w:t>（例）「群ふ〇号」は同一品種の改植の対象とする優良系統に位置づける。</w:t>
      </w:r>
    </w:p>
    <w:p w14:paraId="3FFC4AB1" w14:textId="77777777" w:rsidR="003A67AE" w:rsidRPr="003A67AE" w:rsidRDefault="006359B8" w:rsidP="00BD57B0">
      <w:pPr>
        <w:spacing w:line="300" w:lineRule="exact"/>
        <w:ind w:firstLineChars="300" w:firstLine="668"/>
        <w:rPr>
          <w:rFonts w:asciiTheme="minorEastAsia" w:eastAsiaTheme="minorEastAsia" w:hAnsiTheme="minorEastAsia" w:hint="default"/>
          <w:b/>
          <w:i/>
          <w:iCs/>
          <w:color w:val="000000" w:themeColor="text1"/>
          <w:sz w:val="22"/>
          <w:szCs w:val="22"/>
        </w:rPr>
      </w:pPr>
      <w:r w:rsidRPr="003A67AE">
        <w:rPr>
          <w:rFonts w:asciiTheme="minorEastAsia" w:eastAsiaTheme="minorEastAsia" w:hAnsiTheme="minorEastAsia"/>
          <w:b/>
          <w:i/>
          <w:iCs/>
          <w:color w:val="000000" w:themeColor="text1"/>
          <w:sz w:val="22"/>
          <w:szCs w:val="22"/>
        </w:rPr>
        <w:t>※ウメについては受粉樹の必要性、具体的な受粉樹も記載する</w:t>
      </w:r>
    </w:p>
    <w:p w14:paraId="1436E2BA" w14:textId="5B084859" w:rsidR="006359B8" w:rsidRDefault="006359B8" w:rsidP="00BD57B0">
      <w:pPr>
        <w:spacing w:line="300" w:lineRule="exact"/>
        <w:ind w:leftChars="200" w:left="424"/>
        <w:rPr>
          <w:rFonts w:asciiTheme="minorEastAsia" w:eastAsiaTheme="minorEastAsia" w:hAnsiTheme="minorEastAsia" w:hint="default"/>
          <w:b/>
          <w:sz w:val="22"/>
          <w:szCs w:val="22"/>
          <w:u w:val="single"/>
        </w:rPr>
      </w:pPr>
      <w:r w:rsidRPr="003D027A">
        <w:rPr>
          <w:rFonts w:asciiTheme="minorEastAsia" w:eastAsiaTheme="minorEastAsia" w:hAnsiTheme="minorEastAsia"/>
          <w:b/>
          <w:sz w:val="22"/>
          <w:szCs w:val="22"/>
          <w:u w:val="single"/>
        </w:rPr>
        <w:lastRenderedPageBreak/>
        <w:t>（例）</w:t>
      </w:r>
      <w:r>
        <w:rPr>
          <w:rFonts w:asciiTheme="minorEastAsia" w:eastAsiaTheme="minorEastAsia" w:hAnsiTheme="minorEastAsia"/>
          <w:b/>
          <w:sz w:val="22"/>
          <w:szCs w:val="22"/>
          <w:u w:val="single"/>
        </w:rPr>
        <w:t>「白加賀」は自家不和合成なので、結実を安定させるため「群馬Ｕ6号」「紅養老」を受粉樹として導入する。</w:t>
      </w:r>
    </w:p>
    <w:p w14:paraId="5ABE32C2" w14:textId="41B602C9" w:rsidR="00B86B08" w:rsidRPr="00742099" w:rsidRDefault="00B86B08" w:rsidP="00BD57B0">
      <w:pPr>
        <w:spacing w:line="300" w:lineRule="exact"/>
        <w:rPr>
          <w:rFonts w:asciiTheme="minorEastAsia" w:eastAsiaTheme="minorEastAsia" w:hAnsiTheme="minorEastAsia" w:hint="default"/>
          <w:b/>
          <w:color w:val="000000" w:themeColor="text1"/>
          <w:sz w:val="22"/>
          <w:szCs w:val="22"/>
          <w:u w:val="single"/>
        </w:rPr>
      </w:pPr>
    </w:p>
    <w:p w14:paraId="18A4AB53" w14:textId="309B1E27" w:rsidR="006359B8" w:rsidRPr="00702C04" w:rsidRDefault="006359B8" w:rsidP="00BD57B0">
      <w:pPr>
        <w:spacing w:line="300" w:lineRule="exact"/>
        <w:ind w:firstLineChars="200" w:firstLine="446"/>
        <w:rPr>
          <w:rFonts w:asciiTheme="majorEastAsia" w:eastAsiaTheme="majorEastAsia" w:hAnsiTheme="majorEastAsia" w:hint="default"/>
          <w:b/>
          <w:sz w:val="22"/>
          <w:szCs w:val="22"/>
        </w:rPr>
      </w:pPr>
      <w:r>
        <w:rPr>
          <w:rFonts w:asciiTheme="majorEastAsia" w:eastAsiaTheme="majorEastAsia" w:hAnsiTheme="majorEastAsia"/>
          <w:b/>
          <w:sz w:val="22"/>
          <w:szCs w:val="22"/>
        </w:rPr>
        <w:t xml:space="preserve">②　</w:t>
      </w:r>
      <w:r w:rsidRPr="00702C04">
        <w:rPr>
          <w:rFonts w:asciiTheme="majorEastAsia" w:eastAsiaTheme="majorEastAsia" w:hAnsiTheme="majorEastAsia"/>
          <w:b/>
          <w:sz w:val="22"/>
          <w:szCs w:val="22"/>
        </w:rPr>
        <w:t>品目・品種別の生産目標、計画</w:t>
      </w:r>
    </w:p>
    <w:p w14:paraId="004D5A03" w14:textId="31BBEFB6" w:rsidR="006359B8" w:rsidRPr="00857C62" w:rsidRDefault="006359B8" w:rsidP="00BD57B0">
      <w:pPr>
        <w:spacing w:line="300" w:lineRule="exact"/>
        <w:ind w:firstLineChars="100" w:firstLine="222"/>
        <w:jc w:val="center"/>
        <w:rPr>
          <w:rFonts w:asciiTheme="minorEastAsia" w:eastAsiaTheme="minorEastAsia" w:hAnsiTheme="minorEastAsia" w:hint="default"/>
          <w:sz w:val="22"/>
          <w:szCs w:val="24"/>
          <w:bdr w:val="single" w:sz="4" w:space="0" w:color="auto"/>
        </w:rPr>
      </w:pPr>
      <w:r>
        <w:rPr>
          <w:rFonts w:asciiTheme="minorEastAsia" w:eastAsiaTheme="minorEastAsia" w:hAnsiTheme="minorEastAsia"/>
          <w:sz w:val="22"/>
          <w:szCs w:val="22"/>
        </w:rPr>
        <w:t>（例）</w:t>
      </w:r>
      <w:r w:rsidRPr="00857C62">
        <w:rPr>
          <w:rFonts w:asciiTheme="minorEastAsia" w:eastAsiaTheme="minorEastAsia" w:hAnsiTheme="minorEastAsia"/>
          <w:sz w:val="22"/>
          <w:szCs w:val="24"/>
          <w:bdr w:val="single" w:sz="4" w:space="0" w:color="auto"/>
        </w:rPr>
        <w:t>必須</w:t>
      </w:r>
    </w:p>
    <w:p w14:paraId="3282C3D0" w14:textId="2B10AED4" w:rsidR="006359B8" w:rsidRDefault="007020B0" w:rsidP="00BD57B0">
      <w:pPr>
        <w:spacing w:line="300" w:lineRule="exact"/>
        <w:jc w:val="center"/>
        <w:rPr>
          <w:rFonts w:asciiTheme="minorEastAsia" w:eastAsiaTheme="minorEastAsia" w:hAnsiTheme="minorEastAsia" w:hint="default"/>
          <w:sz w:val="22"/>
          <w:szCs w:val="22"/>
        </w:rPr>
      </w:pPr>
      <w:r w:rsidRPr="007020B0">
        <w:rPr>
          <w:rFonts w:hint="default"/>
        </w:rPr>
        <w:drawing>
          <wp:anchor distT="0" distB="0" distL="114300" distR="114300" simplePos="0" relativeHeight="251769856" behindDoc="0" locked="0" layoutInCell="1" allowOverlap="1" wp14:anchorId="28D39FD5" wp14:editId="31D2FA92">
            <wp:simplePos x="0" y="0"/>
            <wp:positionH relativeFrom="margin">
              <wp:align>right</wp:align>
            </wp:positionH>
            <wp:positionV relativeFrom="paragraph">
              <wp:posOffset>79065</wp:posOffset>
            </wp:positionV>
            <wp:extent cx="5158105" cy="2232660"/>
            <wp:effectExtent l="0" t="0" r="0" b="0"/>
            <wp:wrapThrough wrapText="bothSides">
              <wp:wrapPolygon edited="0">
                <wp:start x="9014" y="184"/>
                <wp:lineTo x="0" y="1474"/>
                <wp:lineTo x="0" y="20089"/>
                <wp:lineTo x="18986" y="20089"/>
                <wp:lineTo x="19146" y="1659"/>
                <wp:lineTo x="15955" y="737"/>
                <wp:lineTo x="9333" y="184"/>
                <wp:lineTo x="9014" y="184"/>
              </wp:wrapPolygon>
            </wp:wrapThrough>
            <wp:docPr id="88785710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0080" cy="22336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EC82C" w14:textId="2975E64C" w:rsidR="006359B8" w:rsidRDefault="006359B8" w:rsidP="00BD57B0">
      <w:pPr>
        <w:spacing w:line="300" w:lineRule="exact"/>
        <w:rPr>
          <w:rFonts w:asciiTheme="minorEastAsia" w:eastAsiaTheme="minorEastAsia" w:hAnsiTheme="minorEastAsia" w:hint="default"/>
          <w:color w:val="FF0000"/>
          <w:sz w:val="22"/>
          <w:szCs w:val="22"/>
          <w:u w:val="single"/>
        </w:rPr>
      </w:pPr>
    </w:p>
    <w:p w14:paraId="2F721E65" w14:textId="2C33D9A7" w:rsidR="006359B8" w:rsidRDefault="006359B8" w:rsidP="00BD57B0">
      <w:pPr>
        <w:spacing w:line="300" w:lineRule="exact"/>
        <w:rPr>
          <w:rFonts w:asciiTheme="minorEastAsia" w:eastAsiaTheme="minorEastAsia" w:hAnsiTheme="minorEastAsia" w:hint="default"/>
          <w:color w:val="FF0000"/>
          <w:sz w:val="22"/>
          <w:szCs w:val="22"/>
          <w:u w:val="single"/>
        </w:rPr>
      </w:pPr>
    </w:p>
    <w:p w14:paraId="4804DD6F" w14:textId="79A175D7" w:rsidR="006359B8" w:rsidRDefault="006359B8" w:rsidP="00BD57B0">
      <w:pPr>
        <w:spacing w:line="300" w:lineRule="exact"/>
        <w:rPr>
          <w:rFonts w:asciiTheme="minorEastAsia" w:eastAsiaTheme="minorEastAsia" w:hAnsiTheme="minorEastAsia" w:hint="default"/>
          <w:color w:val="FF0000"/>
          <w:sz w:val="22"/>
          <w:szCs w:val="22"/>
          <w:u w:val="single"/>
        </w:rPr>
      </w:pPr>
    </w:p>
    <w:p w14:paraId="7DAFD5DE" w14:textId="63F68997" w:rsidR="006359B8" w:rsidRDefault="006359B8" w:rsidP="00BD57B0">
      <w:pPr>
        <w:spacing w:line="300" w:lineRule="exact"/>
        <w:rPr>
          <w:rFonts w:asciiTheme="minorEastAsia" w:eastAsiaTheme="minorEastAsia" w:hAnsiTheme="minorEastAsia" w:hint="default"/>
          <w:color w:val="FF0000"/>
          <w:sz w:val="22"/>
          <w:szCs w:val="22"/>
          <w:u w:val="single"/>
        </w:rPr>
      </w:pPr>
    </w:p>
    <w:p w14:paraId="16FF67C5" w14:textId="3F1851F1" w:rsidR="00104C5C" w:rsidRDefault="00104C5C" w:rsidP="00BD57B0">
      <w:pPr>
        <w:spacing w:line="300" w:lineRule="exact"/>
        <w:rPr>
          <w:rFonts w:asciiTheme="minorEastAsia" w:eastAsiaTheme="minorEastAsia" w:hAnsiTheme="minorEastAsia" w:hint="default"/>
          <w:color w:val="FF0000"/>
          <w:sz w:val="22"/>
          <w:szCs w:val="22"/>
          <w:u w:val="single"/>
        </w:rPr>
      </w:pPr>
    </w:p>
    <w:p w14:paraId="37C3C542" w14:textId="2A18473C" w:rsidR="00104C5C" w:rsidRDefault="00104C5C" w:rsidP="00BD57B0">
      <w:pPr>
        <w:spacing w:line="300" w:lineRule="exact"/>
        <w:rPr>
          <w:rFonts w:asciiTheme="minorEastAsia" w:eastAsiaTheme="minorEastAsia" w:hAnsiTheme="minorEastAsia" w:hint="default"/>
          <w:color w:val="FF0000"/>
          <w:sz w:val="22"/>
          <w:szCs w:val="22"/>
          <w:u w:val="single"/>
        </w:rPr>
      </w:pPr>
    </w:p>
    <w:p w14:paraId="768C6EE0" w14:textId="51BED759" w:rsidR="00104C5C" w:rsidRDefault="00104C5C" w:rsidP="00BD57B0">
      <w:pPr>
        <w:spacing w:line="300" w:lineRule="exact"/>
        <w:rPr>
          <w:rFonts w:asciiTheme="minorEastAsia" w:eastAsiaTheme="minorEastAsia" w:hAnsiTheme="minorEastAsia" w:hint="default"/>
          <w:color w:val="FF0000"/>
          <w:sz w:val="22"/>
          <w:szCs w:val="22"/>
          <w:u w:val="single"/>
        </w:rPr>
      </w:pPr>
    </w:p>
    <w:p w14:paraId="4EE737B9" w14:textId="66890F93" w:rsidR="007020B0" w:rsidRDefault="007020B0" w:rsidP="00BD57B0">
      <w:pPr>
        <w:spacing w:line="300" w:lineRule="exact"/>
        <w:rPr>
          <w:rFonts w:asciiTheme="minorEastAsia" w:eastAsiaTheme="minorEastAsia" w:hAnsiTheme="minorEastAsia" w:hint="default"/>
          <w:color w:val="FF0000"/>
          <w:sz w:val="22"/>
          <w:szCs w:val="22"/>
          <w:u w:val="single"/>
        </w:rPr>
      </w:pPr>
    </w:p>
    <w:p w14:paraId="23FC7948" w14:textId="3131D62F" w:rsidR="007020B0" w:rsidRDefault="007020B0" w:rsidP="00BD57B0">
      <w:pPr>
        <w:spacing w:line="300" w:lineRule="exact"/>
        <w:rPr>
          <w:rFonts w:asciiTheme="minorEastAsia" w:eastAsiaTheme="minorEastAsia" w:hAnsiTheme="minorEastAsia" w:hint="default"/>
          <w:color w:val="FF0000"/>
          <w:sz w:val="22"/>
          <w:szCs w:val="22"/>
          <w:u w:val="single"/>
        </w:rPr>
      </w:pPr>
    </w:p>
    <w:p w14:paraId="5F918294" w14:textId="42B8AB2B" w:rsidR="007020B0" w:rsidRDefault="007020B0" w:rsidP="00BD57B0">
      <w:pPr>
        <w:spacing w:line="300" w:lineRule="exact"/>
        <w:rPr>
          <w:rFonts w:asciiTheme="minorEastAsia" w:eastAsiaTheme="minorEastAsia" w:hAnsiTheme="minorEastAsia" w:hint="default"/>
          <w:color w:val="FF0000"/>
          <w:sz w:val="22"/>
          <w:szCs w:val="22"/>
          <w:u w:val="single"/>
        </w:rPr>
      </w:pPr>
    </w:p>
    <w:p w14:paraId="161F7ABF" w14:textId="79F65B5C" w:rsidR="007020B0" w:rsidRDefault="007020B0" w:rsidP="00BD57B0">
      <w:pPr>
        <w:spacing w:line="300" w:lineRule="exact"/>
        <w:rPr>
          <w:rFonts w:asciiTheme="minorEastAsia" w:eastAsiaTheme="minorEastAsia" w:hAnsiTheme="minorEastAsia"/>
          <w:color w:val="FF0000"/>
          <w:sz w:val="22"/>
          <w:szCs w:val="22"/>
          <w:u w:val="single"/>
        </w:rPr>
      </w:pPr>
    </w:p>
    <w:p w14:paraId="45129A8B" w14:textId="7C6A7B8F" w:rsidR="006359B8" w:rsidRPr="00AE06BE" w:rsidRDefault="006359B8" w:rsidP="00BD57B0">
      <w:pPr>
        <w:spacing w:line="300" w:lineRule="exact"/>
        <w:ind w:firstLineChars="300" w:firstLine="668"/>
        <w:rPr>
          <w:rFonts w:asciiTheme="minorEastAsia" w:eastAsiaTheme="minorEastAsia" w:hAnsiTheme="minorEastAsia" w:hint="default"/>
          <w:b/>
          <w:i/>
          <w:iCs/>
          <w:color w:val="FF0000"/>
          <w:sz w:val="22"/>
          <w:szCs w:val="22"/>
          <w:u w:val="single"/>
        </w:rPr>
      </w:pPr>
      <w:r w:rsidRPr="00AE06BE">
        <w:rPr>
          <w:rFonts w:asciiTheme="minorEastAsia" w:eastAsiaTheme="minorEastAsia" w:hAnsiTheme="minorEastAsia"/>
          <w:b/>
          <w:i/>
          <w:iCs/>
          <w:color w:val="000000" w:themeColor="text1"/>
          <w:sz w:val="22"/>
          <w:szCs w:val="22"/>
          <w:u w:val="single"/>
        </w:rPr>
        <w:t>※各品目においてそれぞれ表を作成</w:t>
      </w:r>
    </w:p>
    <w:p w14:paraId="75BFA281" w14:textId="643E4C76" w:rsidR="006359B8" w:rsidRPr="00597AD6" w:rsidRDefault="006359B8" w:rsidP="00BD57B0">
      <w:pPr>
        <w:spacing w:line="300" w:lineRule="exact"/>
        <w:ind w:firstLineChars="1900" w:firstLine="4217"/>
        <w:rPr>
          <w:rFonts w:asciiTheme="minorEastAsia" w:eastAsiaTheme="minorEastAsia" w:hAnsiTheme="minorEastAsia" w:hint="default"/>
          <w:sz w:val="22"/>
          <w:szCs w:val="22"/>
        </w:rPr>
      </w:pPr>
      <w:r>
        <w:rPr>
          <w:rFonts w:asciiTheme="minorEastAsia" w:eastAsiaTheme="minorEastAsia" w:hAnsiTheme="minorEastAsia"/>
          <w:sz w:val="22"/>
          <w:szCs w:val="22"/>
        </w:rPr>
        <w:t>（例）</w:t>
      </w:r>
    </w:p>
    <w:p w14:paraId="67856F0A" w14:textId="78B47C1C" w:rsidR="00BD57B0" w:rsidRDefault="007020B0" w:rsidP="007E7311">
      <w:pPr>
        <w:spacing w:line="300" w:lineRule="exact"/>
        <w:rPr>
          <w:rFonts w:hint="default"/>
        </w:rPr>
      </w:pPr>
      <w:r w:rsidRPr="007020B0">
        <w:rPr>
          <w:rFonts w:hint="default"/>
        </w:rPr>
        <w:drawing>
          <wp:anchor distT="0" distB="0" distL="114300" distR="114300" simplePos="0" relativeHeight="251770880" behindDoc="0" locked="0" layoutInCell="1" allowOverlap="1" wp14:anchorId="2638E345" wp14:editId="5A1AF652">
            <wp:simplePos x="0" y="0"/>
            <wp:positionH relativeFrom="margin">
              <wp:align>center</wp:align>
            </wp:positionH>
            <wp:positionV relativeFrom="paragraph">
              <wp:posOffset>41630</wp:posOffset>
            </wp:positionV>
            <wp:extent cx="5449570" cy="1668780"/>
            <wp:effectExtent l="0" t="0" r="0" b="7620"/>
            <wp:wrapThrough wrapText="bothSides">
              <wp:wrapPolygon edited="0">
                <wp:start x="7324" y="247"/>
                <wp:lineTo x="0" y="2219"/>
                <wp:lineTo x="0" y="21452"/>
                <wp:lineTo x="19330" y="21452"/>
                <wp:lineTo x="20689" y="20466"/>
                <wp:lineTo x="21519" y="18986"/>
                <wp:lineTo x="21519" y="14301"/>
                <wp:lineTo x="21217" y="13808"/>
                <wp:lineTo x="19330" y="12575"/>
                <wp:lineTo x="21519" y="12082"/>
                <wp:lineTo x="21519" y="9370"/>
                <wp:lineTo x="20689" y="8630"/>
                <wp:lineTo x="21519" y="7151"/>
                <wp:lineTo x="21519" y="2219"/>
                <wp:lineTo x="11628" y="247"/>
                <wp:lineTo x="7324" y="247"/>
              </wp:wrapPolygon>
            </wp:wrapThrough>
            <wp:docPr id="1688275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2737" cy="167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7DFC5" w14:textId="77777777" w:rsidR="007E7311" w:rsidRDefault="007E7311" w:rsidP="00BD57B0">
      <w:pPr>
        <w:spacing w:line="300" w:lineRule="exact"/>
        <w:ind w:firstLineChars="200" w:firstLine="446"/>
        <w:rPr>
          <w:rFonts w:asciiTheme="majorEastAsia" w:eastAsiaTheme="majorEastAsia" w:hAnsiTheme="majorEastAsia" w:hint="default"/>
          <w:b/>
          <w:sz w:val="22"/>
          <w:szCs w:val="22"/>
        </w:rPr>
      </w:pPr>
    </w:p>
    <w:p w14:paraId="0ECCED4E" w14:textId="57688A8B" w:rsidR="006359B8" w:rsidRPr="00702C04" w:rsidRDefault="006359B8" w:rsidP="00BD57B0">
      <w:pPr>
        <w:spacing w:line="300" w:lineRule="exact"/>
        <w:ind w:firstLineChars="200" w:firstLine="446"/>
        <w:rPr>
          <w:rFonts w:asciiTheme="majorEastAsia" w:eastAsiaTheme="majorEastAsia" w:hAnsiTheme="majorEastAsia" w:hint="default"/>
          <w:b/>
          <w:sz w:val="22"/>
          <w:szCs w:val="22"/>
        </w:rPr>
      </w:pPr>
      <w:r>
        <w:rPr>
          <w:rFonts w:asciiTheme="majorEastAsia" w:eastAsiaTheme="majorEastAsia" w:hAnsiTheme="majorEastAsia"/>
          <w:b/>
          <w:sz w:val="22"/>
          <w:szCs w:val="22"/>
        </w:rPr>
        <w:t>③</w:t>
      </w:r>
      <w:r w:rsidRPr="00702C04">
        <w:rPr>
          <w:rFonts w:asciiTheme="majorEastAsia" w:eastAsiaTheme="majorEastAsia" w:hAnsiTheme="majorEastAsia"/>
          <w:b/>
          <w:sz w:val="22"/>
          <w:szCs w:val="22"/>
        </w:rPr>
        <w:t xml:space="preserve">　労働生産性の向上に向けた取組</w:t>
      </w:r>
    </w:p>
    <w:p w14:paraId="66B88307" w14:textId="7B8466FC" w:rsidR="006359B8" w:rsidRPr="003A67AE" w:rsidRDefault="006359B8" w:rsidP="00BD57B0">
      <w:pPr>
        <w:spacing w:line="300" w:lineRule="exact"/>
        <w:ind w:firstLineChars="300" w:firstLine="666"/>
        <w:rPr>
          <w:rFonts w:asciiTheme="minorEastAsia" w:eastAsiaTheme="minorEastAsia" w:hAnsiTheme="minorEastAsia" w:hint="default"/>
          <w:bCs/>
          <w:i/>
          <w:iCs/>
          <w:color w:val="000000" w:themeColor="text1"/>
          <w:sz w:val="22"/>
          <w:szCs w:val="22"/>
        </w:rPr>
      </w:pPr>
      <w:r w:rsidRPr="003A67AE">
        <w:rPr>
          <w:rFonts w:asciiTheme="minorEastAsia" w:eastAsiaTheme="minorEastAsia" w:hAnsiTheme="minorEastAsia"/>
          <w:bCs/>
          <w:i/>
          <w:iCs/>
          <w:color w:val="000000" w:themeColor="text1"/>
          <w:sz w:val="22"/>
          <w:szCs w:val="22"/>
        </w:rPr>
        <w:t>※</w:t>
      </w:r>
      <w:r w:rsidR="00031104" w:rsidRPr="003A67AE">
        <w:rPr>
          <w:rFonts w:asciiTheme="minorEastAsia" w:eastAsiaTheme="minorEastAsia" w:hAnsiTheme="minorEastAsia"/>
          <w:bCs/>
          <w:i/>
          <w:iCs/>
          <w:color w:val="000000" w:themeColor="text1"/>
          <w:sz w:val="22"/>
          <w:szCs w:val="22"/>
        </w:rPr>
        <w:t>園地集積、省力樹形、スマート農業、大規模経営体の参入等</w:t>
      </w:r>
      <w:r w:rsidRPr="003A67AE">
        <w:rPr>
          <w:rFonts w:asciiTheme="minorEastAsia" w:eastAsiaTheme="minorEastAsia" w:hAnsiTheme="minorEastAsia"/>
          <w:bCs/>
          <w:i/>
          <w:iCs/>
          <w:color w:val="000000" w:themeColor="text1"/>
          <w:sz w:val="22"/>
          <w:szCs w:val="22"/>
        </w:rPr>
        <w:t>について記載</w:t>
      </w:r>
      <w:r w:rsidR="003A67AE">
        <w:rPr>
          <w:rFonts w:asciiTheme="minorEastAsia" w:eastAsiaTheme="minorEastAsia" w:hAnsiTheme="minorEastAsia"/>
          <w:bCs/>
          <w:i/>
          <w:iCs/>
          <w:color w:val="000000" w:themeColor="text1"/>
          <w:sz w:val="22"/>
          <w:szCs w:val="22"/>
        </w:rPr>
        <w:t>する</w:t>
      </w:r>
    </w:p>
    <w:p w14:paraId="4F879E80" w14:textId="01A15DF7" w:rsidR="006359B8" w:rsidRPr="003A67AE" w:rsidRDefault="003F0A2C" w:rsidP="00BD57B0">
      <w:pPr>
        <w:spacing w:line="300" w:lineRule="exact"/>
        <w:ind w:firstLineChars="300" w:firstLine="666"/>
        <w:rPr>
          <w:rFonts w:asciiTheme="minorEastAsia" w:eastAsiaTheme="minorEastAsia" w:hAnsiTheme="minorEastAsia" w:hint="default"/>
          <w:bCs/>
          <w:i/>
          <w:iCs/>
          <w:color w:val="000000" w:themeColor="text1"/>
          <w:sz w:val="22"/>
          <w:szCs w:val="22"/>
        </w:rPr>
      </w:pPr>
      <w:r w:rsidRPr="003A67AE">
        <w:rPr>
          <w:rFonts w:asciiTheme="minorEastAsia" w:eastAsiaTheme="minorEastAsia" w:hAnsiTheme="minorEastAsia"/>
          <w:bCs/>
          <w:i/>
          <w:iCs/>
          <w:color w:val="000000" w:themeColor="text1"/>
          <w:sz w:val="22"/>
          <w:szCs w:val="22"/>
        </w:rPr>
        <w:t>※</w:t>
      </w:r>
      <w:r w:rsidR="001937BD" w:rsidRPr="003A67AE">
        <w:rPr>
          <w:rFonts w:asciiTheme="minorEastAsia" w:eastAsiaTheme="minorEastAsia" w:hAnsiTheme="minorEastAsia"/>
          <w:bCs/>
          <w:i/>
          <w:iCs/>
          <w:color w:val="000000" w:themeColor="text1"/>
          <w:sz w:val="22"/>
          <w:szCs w:val="22"/>
        </w:rPr>
        <w:t>果樹経</w:t>
      </w:r>
      <w:r w:rsidR="006359B8" w:rsidRPr="003A67AE">
        <w:rPr>
          <w:rFonts w:asciiTheme="minorEastAsia" w:eastAsiaTheme="minorEastAsia" w:hAnsiTheme="minorEastAsia"/>
          <w:bCs/>
          <w:i/>
          <w:iCs/>
          <w:color w:val="000000" w:themeColor="text1"/>
          <w:sz w:val="22"/>
          <w:szCs w:val="22"/>
        </w:rPr>
        <w:t>事業において省力樹形等を導入する場合は必ず振興方針について記載</w:t>
      </w:r>
      <w:r w:rsidR="003A67AE">
        <w:rPr>
          <w:rFonts w:asciiTheme="minorEastAsia" w:eastAsiaTheme="minorEastAsia" w:hAnsiTheme="minorEastAsia"/>
          <w:bCs/>
          <w:i/>
          <w:iCs/>
          <w:color w:val="000000" w:themeColor="text1"/>
          <w:sz w:val="22"/>
          <w:szCs w:val="22"/>
        </w:rPr>
        <w:t>する</w:t>
      </w:r>
    </w:p>
    <w:p w14:paraId="20D8711D" w14:textId="6DF60B79" w:rsidR="006359B8" w:rsidRPr="003A67AE" w:rsidRDefault="006359B8" w:rsidP="00BD57B0">
      <w:pPr>
        <w:spacing w:line="300" w:lineRule="exact"/>
        <w:ind w:firstLineChars="300" w:firstLine="666"/>
        <w:rPr>
          <w:rFonts w:asciiTheme="minorEastAsia" w:eastAsiaTheme="minorEastAsia" w:hAnsiTheme="minorEastAsia" w:hint="default"/>
          <w:bCs/>
          <w:i/>
          <w:iCs/>
          <w:color w:val="000000" w:themeColor="text1"/>
          <w:sz w:val="22"/>
          <w:szCs w:val="22"/>
        </w:rPr>
      </w:pPr>
      <w:r w:rsidRPr="003A67AE">
        <w:rPr>
          <w:rFonts w:asciiTheme="minorEastAsia" w:eastAsiaTheme="minorEastAsia" w:hAnsiTheme="minorEastAsia"/>
          <w:bCs/>
          <w:i/>
          <w:iCs/>
          <w:color w:val="000000" w:themeColor="text1"/>
          <w:sz w:val="22"/>
          <w:szCs w:val="22"/>
        </w:rPr>
        <w:t>※各取組の現状と目標値について記載</w:t>
      </w:r>
      <w:r w:rsidR="008209DE">
        <w:rPr>
          <w:rFonts w:asciiTheme="minorEastAsia" w:eastAsiaTheme="minorEastAsia" w:hAnsiTheme="minorEastAsia"/>
          <w:bCs/>
          <w:i/>
          <w:iCs/>
          <w:color w:val="000000" w:themeColor="text1"/>
          <w:sz w:val="22"/>
          <w:szCs w:val="22"/>
        </w:rPr>
        <w:t>する</w:t>
      </w:r>
    </w:p>
    <w:p w14:paraId="2A782C7E" w14:textId="132323EF" w:rsidR="006359B8" w:rsidRPr="00742099" w:rsidRDefault="007E7311" w:rsidP="00BD57B0">
      <w:pPr>
        <w:spacing w:line="300" w:lineRule="exact"/>
        <w:rPr>
          <w:rFonts w:asciiTheme="minorEastAsia" w:eastAsiaTheme="minorEastAsia" w:hAnsiTheme="minorEastAsia" w:hint="default"/>
          <w:b/>
          <w:color w:val="000000" w:themeColor="text1"/>
          <w:sz w:val="22"/>
          <w:szCs w:val="22"/>
          <w:u w:val="single"/>
        </w:rPr>
      </w:pPr>
      <w:r w:rsidRPr="007020B0">
        <w:rPr>
          <w:rFonts w:hint="default"/>
        </w:rPr>
        <w:drawing>
          <wp:anchor distT="0" distB="0" distL="114300" distR="114300" simplePos="0" relativeHeight="251771904" behindDoc="0" locked="0" layoutInCell="1" allowOverlap="1" wp14:anchorId="0F7B3634" wp14:editId="04F01E84">
            <wp:simplePos x="0" y="0"/>
            <wp:positionH relativeFrom="margin">
              <wp:align>center</wp:align>
            </wp:positionH>
            <wp:positionV relativeFrom="paragraph">
              <wp:posOffset>12700</wp:posOffset>
            </wp:positionV>
            <wp:extent cx="4041406" cy="1499111"/>
            <wp:effectExtent l="0" t="0" r="0" b="6350"/>
            <wp:wrapThrough wrapText="bothSides">
              <wp:wrapPolygon edited="0">
                <wp:start x="0" y="0"/>
                <wp:lineTo x="0" y="21417"/>
                <wp:lineTo x="18226" y="21417"/>
                <wp:lineTo x="18226" y="17573"/>
                <wp:lineTo x="21485" y="17298"/>
                <wp:lineTo x="21485" y="16749"/>
                <wp:lineTo x="18226" y="13180"/>
                <wp:lineTo x="21485" y="13180"/>
                <wp:lineTo x="21485" y="12631"/>
                <wp:lineTo x="18226" y="8786"/>
                <wp:lineTo x="21383" y="8786"/>
                <wp:lineTo x="21485" y="8512"/>
                <wp:lineTo x="21485" y="2471"/>
                <wp:lineTo x="18226" y="1922"/>
                <wp:lineTo x="204" y="0"/>
                <wp:lineTo x="0" y="0"/>
              </wp:wrapPolygon>
            </wp:wrapThrough>
            <wp:docPr id="116524376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1406" cy="14991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8DFBC" w14:textId="03B8AE7B" w:rsidR="007020B0" w:rsidRDefault="007020B0" w:rsidP="00BD57B0">
      <w:pPr>
        <w:spacing w:line="300" w:lineRule="exact"/>
        <w:rPr>
          <w:rFonts w:asciiTheme="majorEastAsia" w:eastAsiaTheme="majorEastAsia" w:hAnsiTheme="majorEastAsia" w:hint="default"/>
          <w:sz w:val="22"/>
          <w:szCs w:val="22"/>
        </w:rPr>
      </w:pPr>
    </w:p>
    <w:p w14:paraId="063FEA9A" w14:textId="62F92CF0" w:rsidR="007020B0" w:rsidRDefault="007020B0" w:rsidP="00BD57B0">
      <w:pPr>
        <w:spacing w:line="300" w:lineRule="exact"/>
        <w:rPr>
          <w:rFonts w:asciiTheme="majorEastAsia" w:eastAsiaTheme="majorEastAsia" w:hAnsiTheme="majorEastAsia" w:hint="default"/>
          <w:sz w:val="22"/>
          <w:szCs w:val="22"/>
        </w:rPr>
      </w:pPr>
    </w:p>
    <w:p w14:paraId="72526007" w14:textId="77777777" w:rsidR="007020B0" w:rsidRDefault="007020B0" w:rsidP="00BD57B0">
      <w:pPr>
        <w:spacing w:line="300" w:lineRule="exact"/>
        <w:rPr>
          <w:rFonts w:asciiTheme="majorEastAsia" w:eastAsiaTheme="majorEastAsia" w:hAnsiTheme="majorEastAsia" w:hint="default"/>
          <w:sz w:val="22"/>
          <w:szCs w:val="22"/>
        </w:rPr>
      </w:pPr>
    </w:p>
    <w:p w14:paraId="36CD41D4" w14:textId="7EA66E1F" w:rsidR="007020B0" w:rsidRDefault="007020B0" w:rsidP="00BD57B0">
      <w:pPr>
        <w:spacing w:line="300" w:lineRule="exact"/>
        <w:rPr>
          <w:rFonts w:asciiTheme="majorEastAsia" w:eastAsiaTheme="majorEastAsia" w:hAnsiTheme="majorEastAsia" w:hint="default"/>
          <w:sz w:val="22"/>
          <w:szCs w:val="22"/>
        </w:rPr>
      </w:pPr>
    </w:p>
    <w:p w14:paraId="254A5CC8" w14:textId="6E88220A" w:rsidR="007020B0" w:rsidRDefault="007020B0" w:rsidP="00BD57B0">
      <w:pPr>
        <w:spacing w:line="300" w:lineRule="exact"/>
        <w:rPr>
          <w:rFonts w:asciiTheme="majorEastAsia" w:eastAsiaTheme="majorEastAsia" w:hAnsiTheme="majorEastAsia" w:hint="default"/>
          <w:sz w:val="22"/>
          <w:szCs w:val="22"/>
        </w:rPr>
      </w:pPr>
    </w:p>
    <w:p w14:paraId="22514C0A" w14:textId="740FC201" w:rsidR="007020B0" w:rsidRDefault="007020B0" w:rsidP="00BD57B0">
      <w:pPr>
        <w:spacing w:line="300" w:lineRule="exact"/>
        <w:rPr>
          <w:rFonts w:asciiTheme="majorEastAsia" w:eastAsiaTheme="majorEastAsia" w:hAnsiTheme="majorEastAsia" w:hint="default"/>
          <w:sz w:val="22"/>
          <w:szCs w:val="22"/>
        </w:rPr>
      </w:pPr>
    </w:p>
    <w:p w14:paraId="3131D53C" w14:textId="7AE2C631" w:rsidR="007020B0" w:rsidRDefault="007020B0" w:rsidP="00BD57B0">
      <w:pPr>
        <w:spacing w:line="300" w:lineRule="exact"/>
        <w:rPr>
          <w:rFonts w:asciiTheme="majorEastAsia" w:eastAsiaTheme="majorEastAsia" w:hAnsiTheme="majorEastAsia" w:hint="default"/>
          <w:sz w:val="22"/>
          <w:szCs w:val="22"/>
        </w:rPr>
      </w:pPr>
    </w:p>
    <w:p w14:paraId="04CA1D9E" w14:textId="0D629D59" w:rsidR="007020B0" w:rsidRDefault="007E7311" w:rsidP="00BD57B0">
      <w:pPr>
        <w:spacing w:line="300" w:lineRule="exact"/>
        <w:rPr>
          <w:rFonts w:asciiTheme="majorEastAsia" w:eastAsiaTheme="majorEastAsia" w:hAnsiTheme="majorEastAsia" w:hint="default"/>
          <w:sz w:val="22"/>
          <w:szCs w:val="22"/>
        </w:rPr>
      </w:pPr>
      <w:r w:rsidRPr="007020B0">
        <w:rPr>
          <w:rFonts w:hint="default"/>
        </w:rPr>
        <w:drawing>
          <wp:anchor distT="0" distB="0" distL="114300" distR="114300" simplePos="0" relativeHeight="251772928" behindDoc="0" locked="0" layoutInCell="1" allowOverlap="1" wp14:anchorId="10AEDED3" wp14:editId="1B3B1429">
            <wp:simplePos x="0" y="0"/>
            <wp:positionH relativeFrom="margin">
              <wp:align>center</wp:align>
            </wp:positionH>
            <wp:positionV relativeFrom="paragraph">
              <wp:posOffset>80202</wp:posOffset>
            </wp:positionV>
            <wp:extent cx="3402362" cy="1339483"/>
            <wp:effectExtent l="0" t="0" r="7620" b="0"/>
            <wp:wrapThrough wrapText="bothSides">
              <wp:wrapPolygon edited="0">
                <wp:start x="3265" y="1844"/>
                <wp:lineTo x="0" y="3994"/>
                <wp:lineTo x="0" y="21201"/>
                <wp:lineTo x="17778" y="21201"/>
                <wp:lineTo x="17778" y="17206"/>
                <wp:lineTo x="21527" y="17206"/>
                <wp:lineTo x="21527" y="12290"/>
                <wp:lineTo x="17778" y="12290"/>
                <wp:lineTo x="21165" y="8910"/>
                <wp:lineTo x="21527" y="8296"/>
                <wp:lineTo x="21044" y="7374"/>
                <wp:lineTo x="21527" y="3994"/>
                <wp:lineTo x="21044" y="1844"/>
                <wp:lineTo x="3265" y="1844"/>
              </wp:wrapPolygon>
            </wp:wrapThrough>
            <wp:docPr id="1777668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2362" cy="13394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4C643D" w14:textId="6BE00D14" w:rsidR="007020B0" w:rsidRDefault="007020B0" w:rsidP="00BD57B0">
      <w:pPr>
        <w:spacing w:line="300" w:lineRule="exact"/>
        <w:rPr>
          <w:rFonts w:asciiTheme="majorEastAsia" w:eastAsiaTheme="majorEastAsia" w:hAnsiTheme="majorEastAsia" w:hint="default"/>
          <w:sz w:val="22"/>
          <w:szCs w:val="22"/>
        </w:rPr>
      </w:pPr>
    </w:p>
    <w:p w14:paraId="2DE280D9" w14:textId="3CF66619" w:rsidR="007020B0" w:rsidRDefault="007020B0" w:rsidP="00BD57B0">
      <w:pPr>
        <w:spacing w:line="300" w:lineRule="exact"/>
        <w:rPr>
          <w:rFonts w:asciiTheme="majorEastAsia" w:eastAsiaTheme="majorEastAsia" w:hAnsiTheme="majorEastAsia" w:hint="default"/>
          <w:sz w:val="22"/>
          <w:szCs w:val="22"/>
        </w:rPr>
      </w:pPr>
    </w:p>
    <w:p w14:paraId="74EC69AA" w14:textId="1A2D529E" w:rsidR="007020B0" w:rsidRDefault="007020B0" w:rsidP="00BD57B0">
      <w:pPr>
        <w:spacing w:line="300" w:lineRule="exact"/>
        <w:rPr>
          <w:rFonts w:asciiTheme="majorEastAsia" w:eastAsiaTheme="majorEastAsia" w:hAnsiTheme="majorEastAsia" w:hint="default"/>
          <w:sz w:val="22"/>
          <w:szCs w:val="22"/>
        </w:rPr>
      </w:pPr>
    </w:p>
    <w:p w14:paraId="59AD12E9" w14:textId="30FF7943" w:rsidR="007020B0" w:rsidRDefault="007020B0" w:rsidP="00BD57B0">
      <w:pPr>
        <w:spacing w:line="300" w:lineRule="exact"/>
        <w:rPr>
          <w:rFonts w:asciiTheme="majorEastAsia" w:eastAsiaTheme="majorEastAsia" w:hAnsiTheme="majorEastAsia" w:hint="default"/>
          <w:sz w:val="22"/>
          <w:szCs w:val="22"/>
        </w:rPr>
      </w:pPr>
    </w:p>
    <w:p w14:paraId="190A8561" w14:textId="503AC04A" w:rsidR="007020B0" w:rsidRPr="0058280A" w:rsidRDefault="007020B0" w:rsidP="00BD57B0">
      <w:pPr>
        <w:spacing w:line="300" w:lineRule="exact"/>
        <w:rPr>
          <w:rFonts w:asciiTheme="majorEastAsia" w:eastAsiaTheme="majorEastAsia" w:hAnsiTheme="majorEastAsia"/>
          <w:sz w:val="22"/>
          <w:szCs w:val="22"/>
        </w:rPr>
        <w:sectPr w:rsidR="007020B0" w:rsidRPr="0058280A" w:rsidSect="00260304">
          <w:headerReference w:type="default" r:id="rId15"/>
          <w:footerReference w:type="even" r:id="rId16"/>
          <w:footerReference w:type="default" r:id="rId17"/>
          <w:footnotePr>
            <w:numRestart w:val="eachPage"/>
          </w:footnotePr>
          <w:endnotePr>
            <w:numFmt w:val="decimal"/>
          </w:endnotePr>
          <w:pgSz w:w="11906" w:h="16838"/>
          <w:pgMar w:top="1134" w:right="1418" w:bottom="1134" w:left="1418" w:header="737" w:footer="397" w:gutter="0"/>
          <w:cols w:space="720"/>
          <w:docGrid w:type="linesAndChars" w:linePitch="286" w:charSpace="400"/>
        </w:sectPr>
      </w:pPr>
    </w:p>
    <w:p w14:paraId="53E19835" w14:textId="256FD926" w:rsidR="00932D6D" w:rsidRPr="008209DE" w:rsidRDefault="00932D6D"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lastRenderedPageBreak/>
        <w:t>④　気候変動等への対応に向けた取組</w:t>
      </w:r>
    </w:p>
    <w:p w14:paraId="3C806141" w14:textId="52A2650B" w:rsidR="000B0F70" w:rsidRPr="008209DE" w:rsidRDefault="00932D6D"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※温暖化</w:t>
      </w:r>
      <w:r w:rsidR="00AE06BE" w:rsidRPr="008209DE">
        <w:rPr>
          <w:rFonts w:asciiTheme="minorEastAsia" w:eastAsiaTheme="minorEastAsia" w:hAnsiTheme="minorEastAsia"/>
          <w:bCs/>
          <w:i/>
          <w:iCs/>
          <w:sz w:val="22"/>
          <w:szCs w:val="22"/>
        </w:rPr>
        <w:t>や高温の影響</w:t>
      </w:r>
      <w:r w:rsidR="000B0F70" w:rsidRPr="008209DE">
        <w:rPr>
          <w:rFonts w:asciiTheme="minorEastAsia" w:eastAsiaTheme="minorEastAsia" w:hAnsiTheme="minorEastAsia"/>
          <w:bCs/>
          <w:i/>
          <w:iCs/>
          <w:sz w:val="22"/>
          <w:szCs w:val="22"/>
        </w:rPr>
        <w:t>等に関する現状</w:t>
      </w:r>
      <w:r w:rsidR="00AE06BE" w:rsidRPr="008209DE">
        <w:rPr>
          <w:rFonts w:asciiTheme="minorEastAsia" w:eastAsiaTheme="minorEastAsia" w:hAnsiTheme="minorEastAsia"/>
          <w:bCs/>
          <w:i/>
          <w:iCs/>
          <w:sz w:val="22"/>
          <w:szCs w:val="22"/>
        </w:rPr>
        <w:t>の整理</w:t>
      </w:r>
      <w:r w:rsidR="00085D86" w:rsidRPr="008209DE">
        <w:rPr>
          <w:rFonts w:asciiTheme="minorEastAsia" w:eastAsiaTheme="minorEastAsia" w:hAnsiTheme="minorEastAsia"/>
          <w:bCs/>
          <w:i/>
          <w:iCs/>
          <w:sz w:val="22"/>
          <w:szCs w:val="22"/>
        </w:rPr>
        <w:t>・</w:t>
      </w:r>
      <w:r w:rsidR="00AE06BE" w:rsidRPr="008209DE">
        <w:rPr>
          <w:rFonts w:asciiTheme="minorEastAsia" w:eastAsiaTheme="minorEastAsia" w:hAnsiTheme="minorEastAsia"/>
          <w:bCs/>
          <w:i/>
          <w:iCs/>
          <w:sz w:val="22"/>
          <w:szCs w:val="22"/>
        </w:rPr>
        <w:t>分析</w:t>
      </w:r>
    </w:p>
    <w:p w14:paraId="7100943A" w14:textId="6556DA26" w:rsidR="000B0F70" w:rsidRPr="008209DE" w:rsidRDefault="000B0F70"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※資機材</w:t>
      </w:r>
      <w:r w:rsidR="00AE06BE" w:rsidRPr="008209DE">
        <w:rPr>
          <w:rFonts w:asciiTheme="minorEastAsia" w:eastAsiaTheme="minorEastAsia" w:hAnsiTheme="minorEastAsia"/>
          <w:bCs/>
          <w:i/>
          <w:iCs/>
          <w:sz w:val="22"/>
          <w:szCs w:val="22"/>
        </w:rPr>
        <w:t>による対策</w:t>
      </w:r>
      <w:r w:rsidRPr="008209DE">
        <w:rPr>
          <w:rFonts w:asciiTheme="minorEastAsia" w:eastAsiaTheme="minorEastAsia" w:hAnsiTheme="minorEastAsia"/>
          <w:bCs/>
          <w:i/>
          <w:iCs/>
          <w:sz w:val="22"/>
          <w:szCs w:val="22"/>
        </w:rPr>
        <w:t>や品種構成の見直し等</w:t>
      </w:r>
      <w:r w:rsidR="00AE06BE" w:rsidRPr="008209DE">
        <w:rPr>
          <w:rFonts w:asciiTheme="minorEastAsia" w:eastAsiaTheme="minorEastAsia" w:hAnsiTheme="minorEastAsia"/>
          <w:bCs/>
          <w:i/>
          <w:iCs/>
          <w:sz w:val="22"/>
          <w:szCs w:val="22"/>
        </w:rPr>
        <w:t>の今後の検討について記載する</w:t>
      </w:r>
    </w:p>
    <w:p w14:paraId="2E5BF772" w14:textId="77777777" w:rsidR="00BD57B0" w:rsidRPr="008209DE" w:rsidRDefault="00BD57B0" w:rsidP="00BD57B0">
      <w:pPr>
        <w:spacing w:line="300" w:lineRule="exact"/>
        <w:ind w:firstLineChars="200" w:firstLine="400"/>
        <w:rPr>
          <w:rFonts w:asciiTheme="majorEastAsia" w:eastAsiaTheme="majorEastAsia" w:hAnsiTheme="majorEastAsia" w:hint="default"/>
          <w:b/>
          <w:sz w:val="22"/>
          <w:szCs w:val="22"/>
        </w:rPr>
      </w:pPr>
    </w:p>
    <w:p w14:paraId="38468FE3" w14:textId="0501BA7D" w:rsidR="00932D6D" w:rsidRPr="008209DE" w:rsidRDefault="00932D6D"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⑤　病害虫・鳥獣害対応に向けた取組</w:t>
      </w:r>
    </w:p>
    <w:p w14:paraId="74435CD8" w14:textId="55302B67" w:rsidR="006359B8" w:rsidRPr="008209DE" w:rsidRDefault="000B0F70"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※現状の整理</w:t>
      </w:r>
      <w:r w:rsidR="008209DE">
        <w:rPr>
          <w:rFonts w:asciiTheme="minorEastAsia" w:eastAsiaTheme="minorEastAsia" w:hAnsiTheme="minorEastAsia"/>
          <w:bCs/>
          <w:i/>
          <w:iCs/>
          <w:sz w:val="22"/>
          <w:szCs w:val="22"/>
        </w:rPr>
        <w:t>・</w:t>
      </w:r>
      <w:r w:rsidRPr="008209DE">
        <w:rPr>
          <w:rFonts w:asciiTheme="minorEastAsia" w:eastAsiaTheme="minorEastAsia" w:hAnsiTheme="minorEastAsia"/>
          <w:bCs/>
          <w:i/>
          <w:iCs/>
          <w:sz w:val="22"/>
          <w:szCs w:val="22"/>
        </w:rPr>
        <w:t>分析と今後の対応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w:t>
      </w:r>
      <w:r w:rsidR="00AE06BE" w:rsidRPr="008209DE">
        <w:rPr>
          <w:rFonts w:asciiTheme="minorEastAsia" w:eastAsiaTheme="minorEastAsia" w:hAnsiTheme="minorEastAsia"/>
          <w:bCs/>
          <w:i/>
          <w:iCs/>
          <w:sz w:val="22"/>
          <w:szCs w:val="22"/>
        </w:rPr>
        <w:t>する</w:t>
      </w:r>
    </w:p>
    <w:p w14:paraId="3E524866" w14:textId="0789611E" w:rsidR="00BD57B0" w:rsidRPr="008209DE" w:rsidRDefault="00BD57B0" w:rsidP="00BD57B0">
      <w:pPr>
        <w:spacing w:line="300" w:lineRule="exact"/>
        <w:rPr>
          <w:rFonts w:asciiTheme="minorEastAsia" w:eastAsiaTheme="minorEastAsia" w:hAnsiTheme="minorEastAsia" w:hint="default"/>
          <w:bCs/>
          <w:sz w:val="22"/>
          <w:szCs w:val="22"/>
        </w:rPr>
      </w:pPr>
    </w:p>
    <w:p w14:paraId="5CD84C14" w14:textId="0976D752" w:rsidR="006359B8" w:rsidRPr="008209DE" w:rsidRDefault="00932D6D"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 xml:space="preserve">　　⑥　花粉・苗木の確保に向けた取組</w:t>
      </w:r>
    </w:p>
    <w:p w14:paraId="59241A0D" w14:textId="181B0913" w:rsidR="008209DE" w:rsidRPr="008209DE" w:rsidRDefault="008209DE" w:rsidP="008209DE">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※現状の整理</w:t>
      </w:r>
      <w:r>
        <w:rPr>
          <w:rFonts w:asciiTheme="minorEastAsia" w:eastAsiaTheme="minorEastAsia" w:hAnsiTheme="minorEastAsia"/>
          <w:bCs/>
          <w:i/>
          <w:iCs/>
          <w:sz w:val="22"/>
          <w:szCs w:val="22"/>
        </w:rPr>
        <w:t>・</w:t>
      </w:r>
      <w:r w:rsidRPr="008209DE">
        <w:rPr>
          <w:rFonts w:asciiTheme="minorEastAsia" w:eastAsiaTheme="minorEastAsia" w:hAnsiTheme="minorEastAsia"/>
          <w:bCs/>
          <w:i/>
          <w:iCs/>
          <w:sz w:val="22"/>
          <w:szCs w:val="22"/>
        </w:rPr>
        <w:t>分析と今後の対応を記載する</w:t>
      </w:r>
    </w:p>
    <w:p w14:paraId="2DDEBA45" w14:textId="77777777" w:rsidR="008209DE" w:rsidRPr="008209DE" w:rsidRDefault="008209DE" w:rsidP="008209DE">
      <w:pPr>
        <w:spacing w:line="300" w:lineRule="exact"/>
        <w:rPr>
          <w:rFonts w:asciiTheme="minorEastAsia" w:eastAsiaTheme="minorEastAsia" w:hAnsiTheme="minorEastAsia" w:hint="default"/>
          <w:bCs/>
          <w:sz w:val="22"/>
          <w:szCs w:val="22"/>
        </w:rPr>
      </w:pPr>
    </w:p>
    <w:p w14:paraId="68739597" w14:textId="3C0181D2" w:rsidR="00932D6D" w:rsidRPr="008209DE" w:rsidRDefault="00932D6D"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sz w:val="22"/>
          <w:szCs w:val="22"/>
        </w:rPr>
        <w:t xml:space="preserve">　</w:t>
      </w:r>
      <w:r w:rsidRPr="008209DE">
        <w:rPr>
          <w:rFonts w:asciiTheme="majorEastAsia" w:eastAsiaTheme="majorEastAsia" w:hAnsiTheme="majorEastAsia"/>
          <w:b/>
          <w:sz w:val="22"/>
          <w:szCs w:val="22"/>
        </w:rPr>
        <w:t>イ　担い手の育成・確保、労働力の確保</w:t>
      </w:r>
    </w:p>
    <w:p w14:paraId="353EBC37" w14:textId="48D41546" w:rsidR="00932D6D" w:rsidRPr="008209DE" w:rsidRDefault="00932D6D"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①　担い手の考え方</w:t>
      </w:r>
    </w:p>
    <w:p w14:paraId="7A2856EB" w14:textId="648EABDC" w:rsidR="003C0D8D" w:rsidRPr="008209DE" w:rsidRDefault="003C0D8D" w:rsidP="00BD57B0">
      <w:pPr>
        <w:spacing w:line="300" w:lineRule="exact"/>
        <w:ind w:firstLineChars="400" w:firstLine="796"/>
        <w:rPr>
          <w:rFonts w:hint="default"/>
          <w:sz w:val="22"/>
          <w:szCs w:val="22"/>
        </w:rPr>
      </w:pPr>
      <w:r w:rsidRPr="008209DE">
        <w:rPr>
          <w:sz w:val="22"/>
          <w:szCs w:val="22"/>
        </w:rPr>
        <w:t>当産地における担い手としては、下記要件のいずれかに該当する農業者とする。</w:t>
      </w:r>
    </w:p>
    <w:p w14:paraId="789B811C" w14:textId="4DD96CE3" w:rsidR="003C0D8D" w:rsidRPr="008209DE" w:rsidRDefault="003C0D8D" w:rsidP="00BD57B0">
      <w:pPr>
        <w:spacing w:line="300" w:lineRule="exact"/>
        <w:rPr>
          <w:rFonts w:hint="default"/>
          <w:sz w:val="22"/>
          <w:szCs w:val="22"/>
          <w:u w:val="single"/>
        </w:rPr>
      </w:pPr>
      <w:r w:rsidRPr="008209DE">
        <w:rPr>
          <w:sz w:val="22"/>
          <w:szCs w:val="22"/>
        </w:rPr>
        <w:t xml:space="preserve">　　　　</w:t>
      </w:r>
      <w:r w:rsidRPr="008209DE">
        <w:rPr>
          <w:sz w:val="22"/>
          <w:szCs w:val="22"/>
          <w:u w:val="single"/>
        </w:rPr>
        <w:t>①</w:t>
      </w:r>
      <w:r w:rsidR="00C116C5" w:rsidRPr="008209DE">
        <w:rPr>
          <w:sz w:val="22"/>
          <w:szCs w:val="22"/>
          <w:u w:val="single"/>
        </w:rPr>
        <w:t>・・・・・・</w:t>
      </w:r>
    </w:p>
    <w:p w14:paraId="00B5063D" w14:textId="0A5B112D" w:rsidR="003C0D8D" w:rsidRPr="008209DE" w:rsidRDefault="003C0D8D" w:rsidP="00BD57B0">
      <w:pPr>
        <w:spacing w:line="300" w:lineRule="exact"/>
        <w:rPr>
          <w:rFonts w:hint="default"/>
          <w:sz w:val="22"/>
          <w:szCs w:val="22"/>
          <w:u w:val="single"/>
        </w:rPr>
      </w:pPr>
      <w:r w:rsidRPr="008209DE">
        <w:rPr>
          <w:sz w:val="22"/>
          <w:szCs w:val="22"/>
        </w:rPr>
        <w:t xml:space="preserve">　　　　</w:t>
      </w:r>
      <w:r w:rsidRPr="008209DE">
        <w:rPr>
          <w:sz w:val="22"/>
          <w:szCs w:val="22"/>
          <w:u w:val="single"/>
        </w:rPr>
        <w:t>②</w:t>
      </w:r>
      <w:r w:rsidR="00C116C5" w:rsidRPr="008209DE">
        <w:rPr>
          <w:sz w:val="22"/>
          <w:szCs w:val="22"/>
          <w:u w:val="single"/>
        </w:rPr>
        <w:t>・・・・・・</w:t>
      </w:r>
    </w:p>
    <w:p w14:paraId="00BD3404" w14:textId="77777777" w:rsidR="00BA6C9A" w:rsidRPr="008209DE" w:rsidRDefault="003C0D8D" w:rsidP="00BD57B0">
      <w:pPr>
        <w:spacing w:line="300" w:lineRule="exact"/>
        <w:rPr>
          <w:rFonts w:hint="default"/>
          <w:sz w:val="22"/>
          <w:szCs w:val="22"/>
          <w:u w:val="single"/>
        </w:rPr>
      </w:pPr>
      <w:r w:rsidRPr="008209DE">
        <w:rPr>
          <w:sz w:val="22"/>
          <w:szCs w:val="22"/>
        </w:rPr>
        <w:t xml:space="preserve">　　　　</w:t>
      </w:r>
      <w:r w:rsidRPr="008209DE">
        <w:rPr>
          <w:sz w:val="22"/>
          <w:szCs w:val="22"/>
          <w:u w:val="single"/>
        </w:rPr>
        <w:t>③</w:t>
      </w:r>
      <w:r w:rsidR="00C116C5" w:rsidRPr="008209DE">
        <w:rPr>
          <w:sz w:val="22"/>
          <w:szCs w:val="22"/>
          <w:u w:val="single"/>
        </w:rPr>
        <w:t>・・・・・・</w:t>
      </w:r>
    </w:p>
    <w:p w14:paraId="79FE2866" w14:textId="707C780E" w:rsidR="00AE06BE" w:rsidRPr="008209DE" w:rsidRDefault="00AE06BE"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※地域計画との整合について記載する</w:t>
      </w:r>
    </w:p>
    <w:p w14:paraId="33888FD3" w14:textId="77777777" w:rsidR="00BD57B0" w:rsidRPr="008209DE" w:rsidRDefault="00BD57B0" w:rsidP="00BD57B0">
      <w:pPr>
        <w:spacing w:line="300" w:lineRule="exact"/>
        <w:ind w:firstLineChars="300" w:firstLine="597"/>
        <w:rPr>
          <w:rFonts w:hint="default"/>
          <w:sz w:val="22"/>
          <w:szCs w:val="22"/>
          <w:u w:val="single"/>
        </w:rPr>
      </w:pPr>
    </w:p>
    <w:p w14:paraId="2DEE8572" w14:textId="607CF98F" w:rsidR="00932D6D" w:rsidRPr="008209DE" w:rsidRDefault="00932D6D"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②　担い手の育成・確保に向けた取組</w:t>
      </w:r>
    </w:p>
    <w:p w14:paraId="5B9B830D" w14:textId="5A5EEF1F" w:rsidR="008209DE" w:rsidRDefault="00932D6D" w:rsidP="00BD57B0">
      <w:pPr>
        <w:spacing w:line="300" w:lineRule="exact"/>
        <w:rPr>
          <w:rFonts w:asciiTheme="majorEastAsia" w:eastAsiaTheme="majorEastAsia" w:hAnsiTheme="majorEastAsia" w:hint="default"/>
          <w:b/>
          <w:sz w:val="22"/>
          <w:szCs w:val="22"/>
        </w:rPr>
      </w:pPr>
      <w:r w:rsidRPr="008209DE">
        <w:rPr>
          <w:sz w:val="22"/>
          <w:szCs w:val="22"/>
        </w:rPr>
        <w:t xml:space="preserve">　　</w:t>
      </w:r>
      <w:r w:rsidR="00B86B08" w:rsidRPr="008209DE">
        <w:rPr>
          <w:rFonts w:asciiTheme="majorEastAsia" w:eastAsiaTheme="majorEastAsia" w:hAnsiTheme="majorEastAsia"/>
          <w:b/>
          <w:sz w:val="22"/>
          <w:szCs w:val="22"/>
        </w:rPr>
        <w:t xml:space="preserve">　　</w:t>
      </w:r>
      <w:r w:rsidRPr="008209DE">
        <w:rPr>
          <w:rFonts w:asciiTheme="majorEastAsia" w:eastAsiaTheme="majorEastAsia" w:hAnsiTheme="majorEastAsia"/>
          <w:b/>
          <w:sz w:val="22"/>
          <w:szCs w:val="22"/>
        </w:rPr>
        <w:t>担い手数の目標</w:t>
      </w:r>
    </w:p>
    <w:p w14:paraId="7031FBDD" w14:textId="41C70DFB" w:rsidR="00932D6D" w:rsidRPr="008209DE" w:rsidRDefault="00932D6D" w:rsidP="008209DE">
      <w:pPr>
        <w:spacing w:line="300" w:lineRule="exact"/>
        <w:jc w:val="center"/>
        <w:rPr>
          <w:rFonts w:asciiTheme="majorEastAsia" w:eastAsiaTheme="majorEastAsia" w:hAnsiTheme="majorEastAsia" w:hint="default"/>
          <w:b/>
          <w:sz w:val="22"/>
          <w:szCs w:val="22"/>
        </w:rPr>
      </w:pPr>
      <w:r w:rsidRPr="008209DE">
        <w:rPr>
          <w:rFonts w:asciiTheme="majorEastAsia" w:eastAsiaTheme="majorEastAsia" w:hAnsiTheme="majorEastAsia"/>
          <w:sz w:val="22"/>
          <w:szCs w:val="22"/>
        </w:rPr>
        <w:t>（例）</w:t>
      </w:r>
      <w:r w:rsidRPr="008209DE">
        <w:rPr>
          <w:rFonts w:asciiTheme="majorEastAsia" w:eastAsiaTheme="majorEastAsia" w:hAnsiTheme="majorEastAsia"/>
          <w:sz w:val="22"/>
          <w:szCs w:val="22"/>
          <w:bdr w:val="single" w:sz="4" w:space="0" w:color="auto"/>
        </w:rPr>
        <w:t>必須</w:t>
      </w:r>
    </w:p>
    <w:p w14:paraId="78D3596A" w14:textId="16D42BD0" w:rsidR="007E7311" w:rsidRPr="00776CCA" w:rsidRDefault="007E7311" w:rsidP="007E7311">
      <w:pPr>
        <w:spacing w:line="300" w:lineRule="exact"/>
        <w:ind w:firstLineChars="100" w:firstLine="189"/>
        <w:jc w:val="center"/>
        <w:rPr>
          <w:rFonts w:asciiTheme="minorEastAsia" w:eastAsiaTheme="minorEastAsia" w:hAnsiTheme="minorEastAsia" w:hint="default"/>
          <w:b/>
          <w:sz w:val="22"/>
          <w:szCs w:val="24"/>
          <w:bdr w:val="single" w:sz="4" w:space="0" w:color="auto"/>
        </w:rPr>
      </w:pPr>
      <w:r w:rsidRPr="007020B0">
        <w:rPr>
          <w:rFonts w:hint="default"/>
        </w:rPr>
        <w:drawing>
          <wp:anchor distT="0" distB="0" distL="114300" distR="114300" simplePos="0" relativeHeight="251773952" behindDoc="0" locked="0" layoutInCell="1" allowOverlap="1" wp14:anchorId="27E69877" wp14:editId="20FA2458">
            <wp:simplePos x="0" y="0"/>
            <wp:positionH relativeFrom="column">
              <wp:posOffset>1108710</wp:posOffset>
            </wp:positionH>
            <wp:positionV relativeFrom="paragraph">
              <wp:posOffset>128905</wp:posOffset>
            </wp:positionV>
            <wp:extent cx="3422015" cy="2945130"/>
            <wp:effectExtent l="0" t="0" r="6985" b="7620"/>
            <wp:wrapThrough wrapText="bothSides">
              <wp:wrapPolygon edited="0">
                <wp:start x="17796" y="559"/>
                <wp:lineTo x="0" y="1397"/>
                <wp:lineTo x="0" y="21516"/>
                <wp:lineTo x="18037" y="21516"/>
                <wp:lineTo x="18037" y="20957"/>
                <wp:lineTo x="21524" y="20119"/>
                <wp:lineTo x="21524" y="19840"/>
                <wp:lineTo x="18037" y="18722"/>
                <wp:lineTo x="21524" y="18582"/>
                <wp:lineTo x="21524" y="16766"/>
                <wp:lineTo x="18037" y="16486"/>
                <wp:lineTo x="21524" y="15508"/>
                <wp:lineTo x="21524" y="15229"/>
                <wp:lineTo x="18037" y="14251"/>
                <wp:lineTo x="21524" y="13972"/>
                <wp:lineTo x="21524" y="12155"/>
                <wp:lineTo x="18037" y="12016"/>
                <wp:lineTo x="21524" y="10898"/>
                <wp:lineTo x="21524" y="10618"/>
                <wp:lineTo x="18037" y="9780"/>
                <wp:lineTo x="21524" y="9361"/>
                <wp:lineTo x="21524" y="7545"/>
                <wp:lineTo x="18037" y="7545"/>
                <wp:lineTo x="21524" y="6287"/>
                <wp:lineTo x="21524" y="6008"/>
                <wp:lineTo x="18037" y="5309"/>
                <wp:lineTo x="20442" y="5309"/>
                <wp:lineTo x="21524" y="4611"/>
                <wp:lineTo x="21524" y="1537"/>
                <wp:lineTo x="21043" y="559"/>
                <wp:lineTo x="17796" y="559"/>
              </wp:wrapPolygon>
            </wp:wrapThrough>
            <wp:docPr id="110877056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2015" cy="294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CCA">
        <w:rPr>
          <w:rFonts w:asciiTheme="minorEastAsia" w:eastAsiaTheme="minorEastAsia" w:hAnsiTheme="minorEastAsia"/>
          <w:b/>
          <w:sz w:val="22"/>
          <w:szCs w:val="24"/>
          <w:bdr w:val="single" w:sz="4" w:space="0" w:color="auto"/>
        </w:rPr>
        <w:t>同一品種改植のポイント項目</w:t>
      </w:r>
    </w:p>
    <w:p w14:paraId="4898428C" w14:textId="39C35D04" w:rsidR="00932D6D" w:rsidRPr="008209DE" w:rsidRDefault="00932D6D" w:rsidP="00BD57B0">
      <w:pPr>
        <w:spacing w:line="300" w:lineRule="exact"/>
        <w:rPr>
          <w:rFonts w:hint="default"/>
          <w:sz w:val="22"/>
          <w:szCs w:val="22"/>
        </w:rPr>
      </w:pPr>
    </w:p>
    <w:p w14:paraId="143DD90B" w14:textId="2B9DCD13" w:rsidR="00932D6D" w:rsidRPr="008209DE" w:rsidRDefault="00932D6D" w:rsidP="00BD57B0">
      <w:pPr>
        <w:spacing w:line="300" w:lineRule="exact"/>
        <w:rPr>
          <w:rFonts w:hint="default"/>
          <w:sz w:val="22"/>
          <w:szCs w:val="22"/>
        </w:rPr>
      </w:pPr>
    </w:p>
    <w:p w14:paraId="23BC28DB" w14:textId="01315185" w:rsidR="00932D6D" w:rsidRPr="008209DE" w:rsidRDefault="00932D6D" w:rsidP="00BD57B0">
      <w:pPr>
        <w:spacing w:line="300" w:lineRule="exact"/>
        <w:rPr>
          <w:rFonts w:hint="default"/>
          <w:sz w:val="22"/>
          <w:szCs w:val="22"/>
        </w:rPr>
      </w:pPr>
    </w:p>
    <w:p w14:paraId="04781355" w14:textId="6831ABF5" w:rsidR="00932D6D" w:rsidRPr="008209DE" w:rsidRDefault="00932D6D" w:rsidP="00BD57B0">
      <w:pPr>
        <w:spacing w:line="300" w:lineRule="exact"/>
        <w:rPr>
          <w:rFonts w:hint="default"/>
          <w:sz w:val="22"/>
          <w:szCs w:val="22"/>
        </w:rPr>
      </w:pPr>
    </w:p>
    <w:p w14:paraId="0D8A5915" w14:textId="63576086" w:rsidR="00932D6D" w:rsidRPr="008209DE" w:rsidRDefault="00932D6D" w:rsidP="00BD57B0">
      <w:pPr>
        <w:spacing w:line="300" w:lineRule="exact"/>
        <w:rPr>
          <w:rFonts w:hint="default"/>
          <w:sz w:val="22"/>
          <w:szCs w:val="22"/>
        </w:rPr>
      </w:pPr>
    </w:p>
    <w:p w14:paraId="0F882CC2" w14:textId="2FE7CEC4" w:rsidR="00932D6D" w:rsidRPr="008209DE" w:rsidRDefault="00932D6D" w:rsidP="00BD57B0">
      <w:pPr>
        <w:spacing w:line="300" w:lineRule="exact"/>
        <w:rPr>
          <w:rFonts w:hint="default"/>
          <w:sz w:val="22"/>
          <w:szCs w:val="22"/>
        </w:rPr>
      </w:pPr>
    </w:p>
    <w:p w14:paraId="5A5BAD6B" w14:textId="77777777" w:rsidR="00C93D02" w:rsidRPr="008209DE" w:rsidRDefault="00C93D02" w:rsidP="00BD57B0">
      <w:pPr>
        <w:spacing w:line="300" w:lineRule="exact"/>
        <w:rPr>
          <w:rFonts w:hint="default"/>
          <w:sz w:val="22"/>
          <w:szCs w:val="22"/>
        </w:rPr>
      </w:pPr>
    </w:p>
    <w:p w14:paraId="7641549C" w14:textId="06A590D6" w:rsidR="00C93D02" w:rsidRPr="008209DE" w:rsidRDefault="00C93D02" w:rsidP="00BD57B0">
      <w:pPr>
        <w:spacing w:line="300" w:lineRule="exact"/>
        <w:rPr>
          <w:rFonts w:hint="default"/>
          <w:sz w:val="22"/>
          <w:szCs w:val="22"/>
        </w:rPr>
      </w:pPr>
    </w:p>
    <w:p w14:paraId="3FFAC233" w14:textId="13BDF27E" w:rsidR="00C93D02" w:rsidRPr="008209DE" w:rsidRDefault="00C93D02" w:rsidP="00BD57B0">
      <w:pPr>
        <w:spacing w:line="300" w:lineRule="exact"/>
        <w:rPr>
          <w:rFonts w:hint="default"/>
          <w:color w:val="000000" w:themeColor="text1"/>
          <w:sz w:val="22"/>
          <w:szCs w:val="22"/>
        </w:rPr>
      </w:pPr>
    </w:p>
    <w:p w14:paraId="0C195B80" w14:textId="77777777" w:rsidR="00BD57B0" w:rsidRPr="008209DE" w:rsidRDefault="00BD57B0" w:rsidP="00BD57B0">
      <w:pPr>
        <w:spacing w:line="300" w:lineRule="exact"/>
        <w:rPr>
          <w:rFonts w:hint="default"/>
          <w:color w:val="000000" w:themeColor="text1"/>
          <w:sz w:val="22"/>
          <w:szCs w:val="22"/>
        </w:rPr>
      </w:pPr>
    </w:p>
    <w:p w14:paraId="512FD6DE" w14:textId="77777777" w:rsidR="00BD57B0" w:rsidRPr="008209DE" w:rsidRDefault="00BD57B0" w:rsidP="00BD57B0">
      <w:pPr>
        <w:spacing w:line="300" w:lineRule="exact"/>
        <w:rPr>
          <w:rFonts w:hint="default"/>
          <w:color w:val="000000" w:themeColor="text1"/>
          <w:sz w:val="22"/>
          <w:szCs w:val="22"/>
        </w:rPr>
      </w:pPr>
    </w:p>
    <w:p w14:paraId="0D37B535" w14:textId="77777777" w:rsidR="00BD57B0" w:rsidRPr="008209DE" w:rsidRDefault="00BD57B0" w:rsidP="00BD57B0">
      <w:pPr>
        <w:spacing w:line="300" w:lineRule="exact"/>
        <w:rPr>
          <w:rFonts w:hint="default"/>
          <w:color w:val="000000" w:themeColor="text1"/>
          <w:sz w:val="22"/>
          <w:szCs w:val="22"/>
        </w:rPr>
      </w:pPr>
    </w:p>
    <w:p w14:paraId="0D059821" w14:textId="77777777" w:rsidR="00BD57B0" w:rsidRPr="008209DE" w:rsidRDefault="00BD57B0" w:rsidP="00BD57B0">
      <w:pPr>
        <w:spacing w:line="300" w:lineRule="exact"/>
        <w:rPr>
          <w:rFonts w:hint="default"/>
          <w:color w:val="000000" w:themeColor="text1"/>
          <w:sz w:val="22"/>
          <w:szCs w:val="22"/>
        </w:rPr>
      </w:pPr>
    </w:p>
    <w:p w14:paraId="2BC35B01" w14:textId="77777777" w:rsidR="00BD57B0" w:rsidRPr="008209DE" w:rsidRDefault="00BD57B0" w:rsidP="00BD57B0">
      <w:pPr>
        <w:spacing w:line="300" w:lineRule="exact"/>
        <w:rPr>
          <w:rFonts w:hint="default"/>
          <w:color w:val="000000" w:themeColor="text1"/>
          <w:sz w:val="22"/>
          <w:szCs w:val="22"/>
        </w:rPr>
      </w:pPr>
    </w:p>
    <w:p w14:paraId="7014B6C7" w14:textId="77777777" w:rsidR="00BD57B0" w:rsidRDefault="00BD57B0" w:rsidP="00BD57B0">
      <w:pPr>
        <w:spacing w:line="300" w:lineRule="exact"/>
        <w:rPr>
          <w:rFonts w:hint="default"/>
          <w:color w:val="000000" w:themeColor="text1"/>
          <w:sz w:val="22"/>
          <w:szCs w:val="22"/>
        </w:rPr>
      </w:pPr>
    </w:p>
    <w:p w14:paraId="039E8201" w14:textId="77777777" w:rsidR="007E7311" w:rsidRDefault="007E7311" w:rsidP="00BD57B0">
      <w:pPr>
        <w:spacing w:line="300" w:lineRule="exact"/>
        <w:rPr>
          <w:color w:val="000000" w:themeColor="text1"/>
          <w:sz w:val="22"/>
          <w:szCs w:val="22"/>
        </w:rPr>
      </w:pPr>
    </w:p>
    <w:p w14:paraId="3DFC3D0B" w14:textId="7436A42B" w:rsidR="00932D6D" w:rsidRPr="008209DE" w:rsidRDefault="00932D6D" w:rsidP="00BD57B0">
      <w:pPr>
        <w:spacing w:line="300" w:lineRule="exact"/>
        <w:ind w:firstLineChars="300" w:firstLine="600"/>
        <w:rPr>
          <w:rFonts w:hint="default"/>
          <w:b/>
          <w:i/>
          <w:iCs/>
          <w:color w:val="000000" w:themeColor="text1"/>
          <w:sz w:val="22"/>
          <w:szCs w:val="22"/>
          <w:u w:val="wave"/>
        </w:rPr>
      </w:pPr>
      <w:r w:rsidRPr="008209DE">
        <w:rPr>
          <w:b/>
          <w:i/>
          <w:iCs/>
          <w:color w:val="000000" w:themeColor="text1"/>
          <w:sz w:val="22"/>
          <w:szCs w:val="22"/>
          <w:u w:val="wave"/>
        </w:rPr>
        <w:t>※上記表は例なので産地の実情に合わせて作成する</w:t>
      </w:r>
    </w:p>
    <w:p w14:paraId="08FA8220" w14:textId="1BDC9F7E" w:rsidR="00C93D02" w:rsidRPr="008209DE" w:rsidRDefault="00C93D02" w:rsidP="00BD57B0">
      <w:pPr>
        <w:spacing w:line="300" w:lineRule="exact"/>
        <w:ind w:firstLineChars="300" w:firstLine="600"/>
        <w:rPr>
          <w:rFonts w:asciiTheme="minorEastAsia" w:eastAsiaTheme="minorEastAsia" w:hAnsiTheme="minorEastAsia" w:hint="default"/>
          <w:b/>
          <w:i/>
          <w:iCs/>
          <w:color w:val="000000" w:themeColor="text1"/>
          <w:sz w:val="22"/>
          <w:szCs w:val="22"/>
        </w:rPr>
      </w:pPr>
      <w:r w:rsidRPr="008209DE">
        <w:rPr>
          <w:rFonts w:asciiTheme="minorEastAsia" w:eastAsiaTheme="minorEastAsia" w:hAnsiTheme="minorEastAsia"/>
          <w:b/>
          <w:i/>
          <w:iCs/>
          <w:color w:val="000000" w:themeColor="text1"/>
          <w:sz w:val="22"/>
          <w:szCs w:val="22"/>
        </w:rPr>
        <w:t>※</w:t>
      </w:r>
      <w:r w:rsidR="00031104" w:rsidRPr="008209DE">
        <w:rPr>
          <w:rFonts w:asciiTheme="minorEastAsia" w:eastAsiaTheme="minorEastAsia" w:hAnsiTheme="minorEastAsia"/>
          <w:b/>
          <w:i/>
          <w:iCs/>
          <w:color w:val="000000" w:themeColor="text1"/>
          <w:sz w:val="22"/>
          <w:szCs w:val="22"/>
        </w:rPr>
        <w:t>担い手の育成・確保の方法</w:t>
      </w:r>
      <w:r w:rsidRPr="008209DE">
        <w:rPr>
          <w:rFonts w:asciiTheme="minorEastAsia" w:eastAsiaTheme="minorEastAsia" w:hAnsiTheme="minorEastAsia"/>
          <w:b/>
          <w:i/>
          <w:iCs/>
          <w:color w:val="000000" w:themeColor="text1"/>
          <w:sz w:val="22"/>
          <w:szCs w:val="22"/>
        </w:rPr>
        <w:t>等について記載する</w:t>
      </w:r>
    </w:p>
    <w:p w14:paraId="286C5B60" w14:textId="73A3356D" w:rsidR="00031104" w:rsidRPr="008209DE" w:rsidRDefault="00031104" w:rsidP="00BD57B0">
      <w:pPr>
        <w:spacing w:line="300" w:lineRule="exact"/>
        <w:ind w:firstLineChars="400" w:firstLine="799"/>
        <w:rPr>
          <w:rFonts w:asciiTheme="minorEastAsia" w:eastAsiaTheme="minorEastAsia" w:hAnsiTheme="minorEastAsia" w:hint="default"/>
          <w:b/>
          <w:i/>
          <w:iCs/>
          <w:color w:val="000000" w:themeColor="text1"/>
          <w:sz w:val="22"/>
          <w:szCs w:val="22"/>
        </w:rPr>
      </w:pPr>
      <w:r w:rsidRPr="008209DE">
        <w:rPr>
          <w:rFonts w:asciiTheme="minorEastAsia" w:eastAsiaTheme="minorEastAsia" w:hAnsiTheme="minorEastAsia"/>
          <w:b/>
          <w:i/>
          <w:iCs/>
          <w:color w:val="000000" w:themeColor="text1"/>
          <w:sz w:val="22"/>
          <w:szCs w:val="22"/>
        </w:rPr>
        <w:t>（果樹型トレーニングファームなど）</w:t>
      </w:r>
    </w:p>
    <w:p w14:paraId="328243A0" w14:textId="77777777" w:rsidR="00932D6D" w:rsidRPr="008209DE" w:rsidRDefault="00932D6D" w:rsidP="00BD57B0">
      <w:pPr>
        <w:spacing w:line="300" w:lineRule="exact"/>
        <w:rPr>
          <w:rFonts w:asciiTheme="majorEastAsia" w:eastAsiaTheme="majorEastAsia" w:hAnsiTheme="majorEastAsia" w:hint="default"/>
          <w:b/>
          <w:sz w:val="22"/>
          <w:szCs w:val="22"/>
        </w:rPr>
      </w:pPr>
    </w:p>
    <w:p w14:paraId="481A44F3" w14:textId="77777777" w:rsidR="00B86B08" w:rsidRPr="008209DE" w:rsidRDefault="00B86B08"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 xml:space="preserve">　　③　果樹農業の魅力の向上・発信に向けた取組</w:t>
      </w:r>
    </w:p>
    <w:p w14:paraId="05603296" w14:textId="11B4BCC0" w:rsidR="00C93D02" w:rsidRPr="008209DE" w:rsidRDefault="00C93D02" w:rsidP="00BD57B0">
      <w:pPr>
        <w:spacing w:line="300" w:lineRule="exact"/>
        <w:ind w:firstLineChars="300" w:firstLine="597"/>
        <w:rPr>
          <w:rFonts w:asciiTheme="minorEastAsia" w:eastAsiaTheme="minorEastAsia" w:hAnsiTheme="minorEastAsia" w:hint="default"/>
          <w:bCs/>
          <w:i/>
          <w:iCs/>
          <w:color w:val="000000" w:themeColor="text1"/>
          <w:sz w:val="22"/>
          <w:szCs w:val="22"/>
        </w:rPr>
      </w:pPr>
      <w:r w:rsidRPr="008209DE">
        <w:rPr>
          <w:rFonts w:asciiTheme="minorEastAsia" w:eastAsiaTheme="minorEastAsia" w:hAnsiTheme="minorEastAsia"/>
          <w:bCs/>
          <w:i/>
          <w:iCs/>
          <w:color w:val="000000" w:themeColor="text1"/>
          <w:sz w:val="22"/>
          <w:szCs w:val="22"/>
        </w:rPr>
        <w:t>※果樹に関心を持つ者が就農するような環境整備や魅力発信について記載する</w:t>
      </w:r>
    </w:p>
    <w:p w14:paraId="34B45455" w14:textId="77777777" w:rsidR="008209DE" w:rsidRDefault="008209DE" w:rsidP="00BD57B0">
      <w:pPr>
        <w:spacing w:line="300" w:lineRule="exact"/>
        <w:rPr>
          <w:rFonts w:asciiTheme="majorEastAsia" w:eastAsiaTheme="majorEastAsia" w:hAnsiTheme="majorEastAsia" w:hint="default"/>
          <w:b/>
          <w:sz w:val="22"/>
          <w:szCs w:val="22"/>
        </w:rPr>
      </w:pPr>
    </w:p>
    <w:p w14:paraId="0721FCC0" w14:textId="63F47834" w:rsidR="00B86B08" w:rsidRPr="008209DE" w:rsidRDefault="00B86B08"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lastRenderedPageBreak/>
        <w:t xml:space="preserve">　　④　多様な農業者による園地の保全管理に向けた取組</w:t>
      </w:r>
    </w:p>
    <w:p w14:paraId="75988AA7" w14:textId="77777777" w:rsidR="00BA6C9A" w:rsidRPr="008209DE" w:rsidRDefault="00B86B08" w:rsidP="00BD57B0">
      <w:pPr>
        <w:spacing w:line="300" w:lineRule="exact"/>
        <w:ind w:firstLineChars="300" w:firstLine="600"/>
        <w:rPr>
          <w:rFonts w:asciiTheme="minorEastAsia" w:eastAsiaTheme="minorEastAsia" w:hAnsiTheme="minorEastAsia" w:hint="default"/>
          <w:b/>
          <w:i/>
          <w:iCs/>
          <w:color w:val="000000" w:themeColor="text1"/>
          <w:sz w:val="22"/>
          <w:szCs w:val="22"/>
        </w:rPr>
      </w:pPr>
      <w:r w:rsidRPr="008209DE">
        <w:rPr>
          <w:rFonts w:asciiTheme="minorEastAsia" w:eastAsiaTheme="minorEastAsia" w:hAnsiTheme="minorEastAsia"/>
          <w:b/>
          <w:i/>
          <w:iCs/>
          <w:color w:val="000000" w:themeColor="text1"/>
          <w:sz w:val="22"/>
          <w:szCs w:val="22"/>
        </w:rPr>
        <w:t>※</w:t>
      </w:r>
      <w:r w:rsidR="00BA6C9A" w:rsidRPr="008209DE">
        <w:rPr>
          <w:rFonts w:asciiTheme="minorEastAsia" w:eastAsiaTheme="minorEastAsia" w:hAnsiTheme="minorEastAsia"/>
          <w:b/>
          <w:i/>
          <w:iCs/>
          <w:color w:val="000000" w:themeColor="text1"/>
          <w:sz w:val="22"/>
          <w:szCs w:val="22"/>
        </w:rPr>
        <w:t>地域計画の策定状況など、</w:t>
      </w:r>
      <w:r w:rsidRPr="008209DE">
        <w:rPr>
          <w:rFonts w:asciiTheme="minorEastAsia" w:eastAsiaTheme="minorEastAsia" w:hAnsiTheme="minorEastAsia"/>
          <w:b/>
          <w:i/>
          <w:iCs/>
          <w:color w:val="000000" w:themeColor="text1"/>
          <w:sz w:val="22"/>
          <w:szCs w:val="22"/>
        </w:rPr>
        <w:t>担い手</w:t>
      </w:r>
      <w:r w:rsidR="00BA6C9A" w:rsidRPr="008209DE">
        <w:rPr>
          <w:rFonts w:asciiTheme="minorEastAsia" w:eastAsiaTheme="minorEastAsia" w:hAnsiTheme="minorEastAsia"/>
          <w:b/>
          <w:i/>
          <w:iCs/>
          <w:color w:val="000000" w:themeColor="text1"/>
          <w:sz w:val="22"/>
          <w:szCs w:val="22"/>
        </w:rPr>
        <w:t>への園地</w:t>
      </w:r>
      <w:r w:rsidRPr="008209DE">
        <w:rPr>
          <w:rFonts w:asciiTheme="minorEastAsia" w:eastAsiaTheme="minorEastAsia" w:hAnsiTheme="minorEastAsia"/>
          <w:b/>
          <w:i/>
          <w:iCs/>
          <w:color w:val="000000" w:themeColor="text1"/>
          <w:sz w:val="22"/>
          <w:szCs w:val="22"/>
        </w:rPr>
        <w:t>集積・集約</w:t>
      </w:r>
      <w:r w:rsidR="00BA6C9A" w:rsidRPr="008209DE">
        <w:rPr>
          <w:rFonts w:asciiTheme="minorEastAsia" w:eastAsiaTheme="minorEastAsia" w:hAnsiTheme="minorEastAsia"/>
          <w:b/>
          <w:i/>
          <w:iCs/>
          <w:color w:val="000000" w:themeColor="text1"/>
          <w:sz w:val="22"/>
          <w:szCs w:val="22"/>
        </w:rPr>
        <w:t>の取組について記載する</w:t>
      </w:r>
    </w:p>
    <w:p w14:paraId="7FDF866A" w14:textId="77777777" w:rsidR="00B86B08" w:rsidRPr="008209DE" w:rsidRDefault="00B86B08" w:rsidP="00BD57B0">
      <w:pPr>
        <w:spacing w:line="300" w:lineRule="exact"/>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（例）維持する園地</w:t>
      </w:r>
    </w:p>
    <w:p w14:paraId="3D347FED" w14:textId="77777777" w:rsidR="00B86B08" w:rsidRPr="008209DE" w:rsidRDefault="00B86B08" w:rsidP="00BD57B0">
      <w:pPr>
        <w:spacing w:line="300" w:lineRule="exact"/>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 xml:space="preserve">　　・日当たり、水はけがよい園地</w:t>
      </w:r>
    </w:p>
    <w:p w14:paraId="221C84D6" w14:textId="77777777" w:rsidR="00B86B08" w:rsidRPr="008209DE" w:rsidRDefault="00B86B08" w:rsidP="00BD57B0">
      <w:pPr>
        <w:spacing w:line="300" w:lineRule="exact"/>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 xml:space="preserve">　　・傾斜が15度未満の園地</w:t>
      </w:r>
    </w:p>
    <w:p w14:paraId="3B20C223" w14:textId="77777777" w:rsidR="00B86B08" w:rsidRPr="008209DE" w:rsidRDefault="00B86B08" w:rsidP="00BD57B0">
      <w:pPr>
        <w:spacing w:line="300" w:lineRule="exact"/>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 xml:space="preserve">　　・生産性の高い園地</w:t>
      </w:r>
    </w:p>
    <w:p w14:paraId="72C47B9F" w14:textId="77777777" w:rsidR="00B86B08" w:rsidRPr="008209DE" w:rsidRDefault="00B86B08" w:rsidP="00BD57B0">
      <w:pPr>
        <w:spacing w:line="300" w:lineRule="exact"/>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 xml:space="preserve">　　・○○○</w:t>
      </w:r>
    </w:p>
    <w:p w14:paraId="76C78AD4" w14:textId="77777777" w:rsidR="00B86B08" w:rsidRPr="008209DE" w:rsidRDefault="00B86B08" w:rsidP="00BD57B0">
      <w:pPr>
        <w:spacing w:line="300" w:lineRule="exact"/>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（例）廃園する園地</w:t>
      </w:r>
    </w:p>
    <w:p w14:paraId="6025E1D2" w14:textId="77777777" w:rsidR="00B86B08" w:rsidRPr="008209DE" w:rsidRDefault="00B86B08" w:rsidP="00BD57B0">
      <w:pPr>
        <w:spacing w:line="300" w:lineRule="exact"/>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 xml:space="preserve">　　・適正な栽培管理が行われておらず、野生鳥獣や病害虫等の発生が懸念され、しかも今　　</w:t>
      </w:r>
    </w:p>
    <w:p w14:paraId="28552A67" w14:textId="77777777" w:rsidR="00B86B08" w:rsidRPr="008209DE" w:rsidRDefault="00B86B08" w:rsidP="00BD57B0">
      <w:pPr>
        <w:spacing w:line="300" w:lineRule="exact"/>
        <w:ind w:firstLineChars="300" w:firstLine="597"/>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後も改善の見込みがない園地</w:t>
      </w:r>
    </w:p>
    <w:p w14:paraId="66488795" w14:textId="77777777" w:rsidR="00B86B08" w:rsidRPr="008209DE" w:rsidRDefault="00B86B08" w:rsidP="00BD57B0">
      <w:pPr>
        <w:spacing w:line="300" w:lineRule="exact"/>
        <w:rPr>
          <w:rFonts w:asciiTheme="minorEastAsia" w:eastAsiaTheme="minorEastAsia" w:hAnsiTheme="minorEastAsia" w:hint="default"/>
          <w:color w:val="000000" w:themeColor="text1"/>
          <w:sz w:val="22"/>
          <w:szCs w:val="22"/>
        </w:rPr>
      </w:pPr>
      <w:r w:rsidRPr="008209DE">
        <w:rPr>
          <w:rFonts w:asciiTheme="minorEastAsia" w:eastAsiaTheme="minorEastAsia" w:hAnsiTheme="minorEastAsia"/>
          <w:color w:val="000000" w:themeColor="text1"/>
          <w:sz w:val="22"/>
          <w:szCs w:val="22"/>
        </w:rPr>
        <w:t xml:space="preserve">　　・地域の平均的な園地に比べ、傾斜、狭小等の地形的な理由により作業効率が悪い園地</w:t>
      </w:r>
    </w:p>
    <w:p w14:paraId="7F343968" w14:textId="77777777" w:rsidR="00BA6C9A" w:rsidRPr="008209DE" w:rsidRDefault="00B86B08" w:rsidP="00BD57B0">
      <w:pPr>
        <w:spacing w:line="300" w:lineRule="exact"/>
        <w:ind w:firstLineChars="300" w:firstLine="597"/>
        <w:rPr>
          <w:rFonts w:asciiTheme="minorEastAsia" w:eastAsiaTheme="minorEastAsia" w:hAnsiTheme="minorEastAsia" w:hint="default"/>
          <w:i/>
          <w:iCs/>
          <w:color w:val="000000" w:themeColor="text1"/>
          <w:sz w:val="22"/>
          <w:szCs w:val="22"/>
        </w:rPr>
      </w:pPr>
      <w:r w:rsidRPr="008209DE">
        <w:rPr>
          <w:rFonts w:asciiTheme="minorEastAsia" w:eastAsiaTheme="minorEastAsia" w:hAnsiTheme="minorEastAsia"/>
          <w:i/>
          <w:iCs/>
          <w:color w:val="000000" w:themeColor="text1"/>
          <w:sz w:val="22"/>
          <w:szCs w:val="22"/>
        </w:rPr>
        <w:t>※放任園地発生防止対策事業を活用するには、</w:t>
      </w:r>
      <w:r w:rsidR="00BA6C9A" w:rsidRPr="008209DE">
        <w:rPr>
          <w:rFonts w:asciiTheme="minorEastAsia" w:eastAsiaTheme="minorEastAsia" w:hAnsiTheme="minorEastAsia"/>
          <w:i/>
          <w:iCs/>
          <w:color w:val="000000" w:themeColor="text1"/>
          <w:sz w:val="22"/>
          <w:szCs w:val="22"/>
        </w:rPr>
        <w:t>産地として維持する園地及び廃園する</w:t>
      </w:r>
    </w:p>
    <w:p w14:paraId="07865AFD" w14:textId="25A327A2" w:rsidR="00B86B08" w:rsidRPr="008209DE" w:rsidRDefault="00BA6C9A" w:rsidP="00BD57B0">
      <w:pPr>
        <w:spacing w:line="300" w:lineRule="exact"/>
        <w:ind w:firstLineChars="300" w:firstLine="597"/>
        <w:rPr>
          <w:rFonts w:asciiTheme="minorEastAsia" w:eastAsiaTheme="minorEastAsia" w:hAnsiTheme="minorEastAsia" w:hint="default"/>
          <w:i/>
          <w:iCs/>
          <w:color w:val="000000" w:themeColor="text1"/>
          <w:sz w:val="22"/>
          <w:szCs w:val="22"/>
        </w:rPr>
      </w:pPr>
      <w:r w:rsidRPr="008209DE">
        <w:rPr>
          <w:rFonts w:asciiTheme="minorEastAsia" w:eastAsiaTheme="minorEastAsia" w:hAnsiTheme="minorEastAsia"/>
          <w:i/>
          <w:iCs/>
          <w:color w:val="000000" w:themeColor="text1"/>
          <w:sz w:val="22"/>
          <w:szCs w:val="22"/>
        </w:rPr>
        <w:t>園地の考え方について</w:t>
      </w:r>
      <w:r w:rsidR="00B86B08" w:rsidRPr="008209DE">
        <w:rPr>
          <w:rFonts w:asciiTheme="minorEastAsia" w:eastAsiaTheme="minorEastAsia" w:hAnsiTheme="minorEastAsia"/>
          <w:i/>
          <w:iCs/>
          <w:color w:val="000000" w:themeColor="text1"/>
          <w:sz w:val="22"/>
          <w:szCs w:val="22"/>
        </w:rPr>
        <w:t>記載</w:t>
      </w:r>
      <w:r w:rsidRPr="008209DE">
        <w:rPr>
          <w:rFonts w:asciiTheme="minorEastAsia" w:eastAsiaTheme="minorEastAsia" w:hAnsiTheme="minorEastAsia"/>
          <w:i/>
          <w:iCs/>
          <w:color w:val="000000" w:themeColor="text1"/>
          <w:sz w:val="22"/>
          <w:szCs w:val="22"/>
        </w:rPr>
        <w:t>す</w:t>
      </w:r>
      <w:r w:rsidR="00B86B08" w:rsidRPr="008209DE">
        <w:rPr>
          <w:rFonts w:asciiTheme="minorEastAsia" w:eastAsiaTheme="minorEastAsia" w:hAnsiTheme="minorEastAsia"/>
          <w:i/>
          <w:iCs/>
          <w:color w:val="000000" w:themeColor="text1"/>
          <w:sz w:val="22"/>
          <w:szCs w:val="22"/>
        </w:rPr>
        <w:t>る</w:t>
      </w:r>
    </w:p>
    <w:p w14:paraId="485D590D" w14:textId="63E6DAE1" w:rsidR="00B86B08" w:rsidRPr="008209DE" w:rsidRDefault="00B86B08" w:rsidP="00BD57B0">
      <w:pPr>
        <w:spacing w:line="300" w:lineRule="exact"/>
        <w:ind w:firstLineChars="100" w:firstLine="200"/>
        <w:jc w:val="center"/>
        <w:rPr>
          <w:rFonts w:asciiTheme="minorEastAsia" w:eastAsiaTheme="minorEastAsia" w:hAnsiTheme="minorEastAsia" w:hint="default"/>
          <w:b/>
          <w:sz w:val="22"/>
          <w:szCs w:val="22"/>
          <w:bdr w:val="single" w:sz="4" w:space="0" w:color="auto"/>
        </w:rPr>
      </w:pPr>
    </w:p>
    <w:p w14:paraId="62128AB0" w14:textId="2A67C680" w:rsidR="00B86B08" w:rsidRPr="008209DE" w:rsidRDefault="007E7311" w:rsidP="007E7311">
      <w:pPr>
        <w:spacing w:line="300" w:lineRule="exact"/>
        <w:ind w:firstLineChars="100" w:firstLine="189"/>
        <w:rPr>
          <w:rFonts w:asciiTheme="minorEastAsia" w:eastAsiaTheme="minorEastAsia" w:hAnsiTheme="minorEastAsia" w:hint="default"/>
          <w:sz w:val="22"/>
          <w:szCs w:val="22"/>
        </w:rPr>
      </w:pPr>
      <w:r w:rsidRPr="007020B0">
        <w:rPr>
          <w:rFonts w:hint="default"/>
        </w:rPr>
        <w:drawing>
          <wp:anchor distT="0" distB="0" distL="114300" distR="114300" simplePos="0" relativeHeight="251774976" behindDoc="0" locked="0" layoutInCell="1" allowOverlap="1" wp14:anchorId="7CD935E5" wp14:editId="42640B0A">
            <wp:simplePos x="0" y="0"/>
            <wp:positionH relativeFrom="margin">
              <wp:align>center</wp:align>
            </wp:positionH>
            <wp:positionV relativeFrom="paragraph">
              <wp:posOffset>80143</wp:posOffset>
            </wp:positionV>
            <wp:extent cx="4029710" cy="1125220"/>
            <wp:effectExtent l="0" t="0" r="8890" b="0"/>
            <wp:wrapThrough wrapText="bothSides">
              <wp:wrapPolygon edited="0">
                <wp:start x="0" y="0"/>
                <wp:lineTo x="0" y="21210"/>
                <wp:lineTo x="17767" y="21210"/>
                <wp:lineTo x="17767" y="17553"/>
                <wp:lineTo x="21546" y="16090"/>
                <wp:lineTo x="21546" y="15359"/>
                <wp:lineTo x="17767" y="11702"/>
                <wp:lineTo x="21443" y="10971"/>
                <wp:lineTo x="21546" y="10605"/>
                <wp:lineTo x="20320" y="5851"/>
                <wp:lineTo x="21341" y="5851"/>
                <wp:lineTo x="21546" y="5120"/>
                <wp:lineTo x="21546" y="0"/>
                <wp:lineTo x="0" y="0"/>
              </wp:wrapPolygon>
            </wp:wrapThrough>
            <wp:docPr id="121967677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9710" cy="1125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5F7A1E" w14:textId="009A040F" w:rsidR="00B86B08" w:rsidRPr="008209DE" w:rsidRDefault="00B86B08" w:rsidP="00BD57B0">
      <w:pPr>
        <w:spacing w:line="300" w:lineRule="exact"/>
        <w:ind w:firstLineChars="100" w:firstLine="199"/>
        <w:jc w:val="center"/>
        <w:rPr>
          <w:rFonts w:asciiTheme="minorEastAsia" w:eastAsiaTheme="minorEastAsia" w:hAnsiTheme="minorEastAsia" w:hint="default"/>
          <w:sz w:val="22"/>
          <w:szCs w:val="22"/>
        </w:rPr>
      </w:pPr>
    </w:p>
    <w:p w14:paraId="75DCDE96" w14:textId="6601F751" w:rsidR="00B86B08" w:rsidRDefault="00B86B08" w:rsidP="00BD57B0">
      <w:pPr>
        <w:spacing w:line="300" w:lineRule="exact"/>
        <w:ind w:firstLineChars="100" w:firstLine="199"/>
        <w:jc w:val="center"/>
        <w:rPr>
          <w:rFonts w:asciiTheme="minorEastAsia" w:eastAsiaTheme="minorEastAsia" w:hAnsiTheme="minorEastAsia" w:hint="default"/>
          <w:sz w:val="22"/>
          <w:szCs w:val="22"/>
        </w:rPr>
      </w:pPr>
    </w:p>
    <w:p w14:paraId="78D40A20" w14:textId="51B75715" w:rsidR="008209DE" w:rsidRDefault="008209DE" w:rsidP="00BD57B0">
      <w:pPr>
        <w:spacing w:line="300" w:lineRule="exact"/>
        <w:ind w:firstLineChars="100" w:firstLine="199"/>
        <w:jc w:val="center"/>
        <w:rPr>
          <w:rFonts w:asciiTheme="minorEastAsia" w:eastAsiaTheme="minorEastAsia" w:hAnsiTheme="minorEastAsia" w:hint="default"/>
          <w:sz w:val="22"/>
          <w:szCs w:val="22"/>
        </w:rPr>
      </w:pPr>
    </w:p>
    <w:p w14:paraId="0F0702B0" w14:textId="77777777" w:rsidR="007020B0" w:rsidRPr="008209DE" w:rsidRDefault="007020B0" w:rsidP="00BD57B0">
      <w:pPr>
        <w:spacing w:line="300" w:lineRule="exact"/>
        <w:ind w:firstLineChars="100" w:firstLine="199"/>
        <w:jc w:val="center"/>
        <w:rPr>
          <w:rFonts w:asciiTheme="minorEastAsia" w:eastAsiaTheme="minorEastAsia" w:hAnsiTheme="minorEastAsia"/>
          <w:sz w:val="22"/>
          <w:szCs w:val="22"/>
        </w:rPr>
      </w:pPr>
    </w:p>
    <w:p w14:paraId="35540CEA" w14:textId="5334C36D" w:rsidR="00B86B08" w:rsidRDefault="00B86B08" w:rsidP="00BD57B0">
      <w:pPr>
        <w:spacing w:line="300" w:lineRule="exact"/>
        <w:rPr>
          <w:rFonts w:asciiTheme="minorEastAsia" w:eastAsiaTheme="minorEastAsia" w:hAnsiTheme="minorEastAsia" w:hint="default"/>
          <w:sz w:val="22"/>
          <w:szCs w:val="22"/>
        </w:rPr>
      </w:pPr>
    </w:p>
    <w:p w14:paraId="2EB42ABF" w14:textId="77777777" w:rsidR="007E7311" w:rsidRPr="008209DE" w:rsidRDefault="007E7311" w:rsidP="00BD57B0">
      <w:pPr>
        <w:spacing w:line="300" w:lineRule="exact"/>
        <w:rPr>
          <w:rFonts w:asciiTheme="minorEastAsia" w:eastAsiaTheme="minorEastAsia" w:hAnsiTheme="minorEastAsia"/>
          <w:sz w:val="22"/>
          <w:szCs w:val="22"/>
        </w:rPr>
      </w:pPr>
    </w:p>
    <w:p w14:paraId="7480408D" w14:textId="676FE970" w:rsidR="00B86B08" w:rsidRPr="005B2913" w:rsidRDefault="00B86B08" w:rsidP="00BD57B0">
      <w:pPr>
        <w:spacing w:line="300" w:lineRule="exact"/>
        <w:ind w:firstLineChars="300" w:firstLine="600"/>
        <w:jc w:val="left"/>
        <w:rPr>
          <w:rFonts w:asciiTheme="minorEastAsia" w:eastAsiaTheme="minorEastAsia" w:hAnsiTheme="minorEastAsia" w:hint="default"/>
          <w:bCs/>
          <w:i/>
          <w:iCs/>
          <w:color w:val="000000" w:themeColor="text1"/>
          <w:sz w:val="22"/>
          <w:szCs w:val="22"/>
        </w:rPr>
      </w:pPr>
      <w:r w:rsidRPr="005B2913">
        <w:rPr>
          <w:rFonts w:asciiTheme="minorEastAsia" w:eastAsiaTheme="minorEastAsia" w:hAnsiTheme="minorEastAsia"/>
          <w:bCs/>
          <w:i/>
          <w:iCs/>
          <w:color w:val="000000" w:themeColor="text1"/>
          <w:sz w:val="22"/>
          <w:szCs w:val="22"/>
        </w:rPr>
        <w:t>※担い手リスト集計の実績値を記入</w:t>
      </w:r>
    </w:p>
    <w:p w14:paraId="1E93FA1A" w14:textId="3E551E03" w:rsidR="00932D6D" w:rsidRPr="008209DE" w:rsidRDefault="00932D6D" w:rsidP="00BD57B0">
      <w:pPr>
        <w:spacing w:line="300" w:lineRule="exact"/>
        <w:rPr>
          <w:rFonts w:hint="default"/>
          <w:sz w:val="22"/>
          <w:szCs w:val="22"/>
          <w:u w:val="single"/>
        </w:rPr>
      </w:pPr>
    </w:p>
    <w:p w14:paraId="6065E454" w14:textId="7BA52C54" w:rsidR="00932D6D" w:rsidRPr="008209DE" w:rsidRDefault="00932D6D"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 xml:space="preserve">　　⑤　労働力不足への対応に向けた取組</w:t>
      </w:r>
    </w:p>
    <w:p w14:paraId="4005FCCC" w14:textId="23930495" w:rsidR="00085D86" w:rsidRPr="008209DE" w:rsidRDefault="00085D86"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※労働力不足に関する現状の整理・分析</w:t>
      </w:r>
    </w:p>
    <w:p w14:paraId="279C7F67" w14:textId="6793D98D" w:rsidR="00C50876" w:rsidRDefault="00031104"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w:t>
      </w:r>
      <w:r w:rsidR="00085D86" w:rsidRPr="008209DE">
        <w:rPr>
          <w:rFonts w:asciiTheme="minorEastAsia" w:eastAsiaTheme="minorEastAsia" w:hAnsiTheme="minorEastAsia"/>
          <w:bCs/>
          <w:i/>
          <w:iCs/>
          <w:sz w:val="22"/>
          <w:szCs w:val="22"/>
        </w:rPr>
        <w:t xml:space="preserve">　</w:t>
      </w:r>
      <w:r w:rsidRPr="008209DE">
        <w:rPr>
          <w:rFonts w:asciiTheme="minorEastAsia" w:eastAsiaTheme="minorEastAsia" w:hAnsiTheme="minorEastAsia"/>
          <w:bCs/>
          <w:i/>
          <w:iCs/>
          <w:sz w:val="22"/>
          <w:szCs w:val="22"/>
        </w:rPr>
        <w:t>※</w:t>
      </w:r>
      <w:r w:rsidR="00085D86" w:rsidRPr="008209DE">
        <w:rPr>
          <w:rFonts w:asciiTheme="minorEastAsia" w:eastAsiaTheme="minorEastAsia" w:hAnsiTheme="minorEastAsia"/>
          <w:bCs/>
          <w:i/>
          <w:iCs/>
          <w:sz w:val="22"/>
          <w:szCs w:val="22"/>
        </w:rPr>
        <w:t>サービス事業体の活用や</w:t>
      </w:r>
      <w:r w:rsidRPr="008209DE">
        <w:rPr>
          <w:rFonts w:asciiTheme="minorEastAsia" w:eastAsiaTheme="minorEastAsia" w:hAnsiTheme="minorEastAsia"/>
          <w:bCs/>
          <w:i/>
          <w:iCs/>
          <w:sz w:val="22"/>
          <w:szCs w:val="22"/>
        </w:rPr>
        <w:t>省力化等による</w:t>
      </w:r>
      <w:r w:rsidR="00085D86" w:rsidRPr="008209DE">
        <w:rPr>
          <w:rFonts w:asciiTheme="minorEastAsia" w:eastAsiaTheme="minorEastAsia" w:hAnsiTheme="minorEastAsia"/>
          <w:bCs/>
          <w:i/>
          <w:iCs/>
          <w:sz w:val="22"/>
          <w:szCs w:val="22"/>
        </w:rPr>
        <w:t>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w:t>
      </w:r>
      <w:r w:rsidR="00085D86" w:rsidRPr="008209DE">
        <w:rPr>
          <w:rFonts w:asciiTheme="minorEastAsia" w:eastAsiaTheme="minorEastAsia" w:hAnsiTheme="minorEastAsia"/>
          <w:bCs/>
          <w:i/>
          <w:iCs/>
          <w:sz w:val="22"/>
          <w:szCs w:val="22"/>
        </w:rPr>
        <w:t>する</w:t>
      </w:r>
    </w:p>
    <w:p w14:paraId="57CFAA14" w14:textId="77777777" w:rsidR="008209DE" w:rsidRPr="008209DE" w:rsidRDefault="008209DE" w:rsidP="00BD57B0">
      <w:pPr>
        <w:spacing w:line="300" w:lineRule="exact"/>
        <w:rPr>
          <w:rFonts w:asciiTheme="minorEastAsia" w:eastAsiaTheme="minorEastAsia" w:hAnsiTheme="minorEastAsia" w:hint="default"/>
          <w:bCs/>
          <w:sz w:val="22"/>
          <w:szCs w:val="22"/>
        </w:rPr>
      </w:pPr>
    </w:p>
    <w:p w14:paraId="3FED217D" w14:textId="39E1D45B" w:rsidR="00932D6D" w:rsidRPr="008209DE" w:rsidRDefault="00932D6D" w:rsidP="00BD57B0">
      <w:pPr>
        <w:spacing w:line="300" w:lineRule="exact"/>
        <w:ind w:firstLineChars="200" w:firstLine="400"/>
        <w:rPr>
          <w:rFonts w:asciiTheme="majorEastAsia" w:eastAsiaTheme="majorEastAsia" w:hAnsiTheme="majorEastAsia" w:hint="default"/>
          <w:bCs/>
          <w:i/>
          <w:iCs/>
          <w:sz w:val="22"/>
          <w:szCs w:val="22"/>
        </w:rPr>
      </w:pPr>
      <w:r w:rsidRPr="008209DE">
        <w:rPr>
          <w:rFonts w:asciiTheme="majorEastAsia" w:eastAsiaTheme="majorEastAsia" w:hAnsiTheme="majorEastAsia"/>
          <w:b/>
          <w:sz w:val="22"/>
          <w:szCs w:val="22"/>
        </w:rPr>
        <w:t>⑥　大規模経営体の参入に向けた取組</w:t>
      </w:r>
    </w:p>
    <w:p w14:paraId="010B4690" w14:textId="2190DB50" w:rsidR="00085D86" w:rsidRPr="008209DE" w:rsidRDefault="00085D86"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※現状の整理・分析と今後の対応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記載する</w:t>
      </w:r>
    </w:p>
    <w:p w14:paraId="102B4550" w14:textId="77777777" w:rsidR="005D6981" w:rsidRPr="008209DE" w:rsidRDefault="005D6981" w:rsidP="00BD57B0">
      <w:pPr>
        <w:spacing w:line="300" w:lineRule="exact"/>
        <w:rPr>
          <w:rFonts w:asciiTheme="majorEastAsia" w:eastAsiaTheme="majorEastAsia" w:hAnsiTheme="majorEastAsia" w:hint="default"/>
          <w:b/>
          <w:color w:val="000000" w:themeColor="text1"/>
          <w:sz w:val="22"/>
          <w:szCs w:val="22"/>
        </w:rPr>
      </w:pPr>
    </w:p>
    <w:p w14:paraId="670ECCED" w14:textId="652A6FD8" w:rsidR="00702C04" w:rsidRPr="008209DE" w:rsidRDefault="00702C04" w:rsidP="00BD57B0">
      <w:pPr>
        <w:spacing w:line="300" w:lineRule="exact"/>
        <w:ind w:firstLineChars="100" w:firstLine="200"/>
        <w:rPr>
          <w:rFonts w:asciiTheme="majorEastAsia" w:eastAsiaTheme="majorEastAsia" w:hAnsiTheme="majorEastAsia" w:hint="default"/>
          <w:b/>
          <w:color w:val="000000" w:themeColor="text1"/>
          <w:sz w:val="22"/>
          <w:szCs w:val="22"/>
        </w:rPr>
      </w:pPr>
      <w:r w:rsidRPr="008209DE">
        <w:rPr>
          <w:rFonts w:asciiTheme="majorEastAsia" w:eastAsiaTheme="majorEastAsia" w:hAnsiTheme="majorEastAsia"/>
          <w:b/>
          <w:color w:val="000000" w:themeColor="text1"/>
          <w:sz w:val="22"/>
          <w:szCs w:val="22"/>
        </w:rPr>
        <w:t xml:space="preserve">ウ　</w:t>
      </w:r>
      <w:r w:rsidR="00932D6D" w:rsidRPr="008209DE">
        <w:rPr>
          <w:rFonts w:asciiTheme="majorEastAsia" w:eastAsiaTheme="majorEastAsia" w:hAnsiTheme="majorEastAsia"/>
          <w:b/>
          <w:color w:val="000000" w:themeColor="text1"/>
          <w:sz w:val="22"/>
          <w:szCs w:val="22"/>
        </w:rPr>
        <w:t>地域の基幹産業としての付加価値の向上</w:t>
      </w:r>
    </w:p>
    <w:p w14:paraId="1F19061B" w14:textId="29DBFD99" w:rsidR="001F7EE4" w:rsidRPr="008209DE" w:rsidRDefault="001F7EE4"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①　輸出や加工等の関連産業との連携</w:t>
      </w:r>
    </w:p>
    <w:p w14:paraId="248B2C0A" w14:textId="0A7F0A32" w:rsidR="00C50876" w:rsidRPr="008209DE" w:rsidRDefault="00085D86"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w:t>
      </w:r>
      <w:r w:rsidR="00C50876" w:rsidRPr="008209DE">
        <w:rPr>
          <w:rFonts w:asciiTheme="minorEastAsia" w:eastAsiaTheme="minorEastAsia" w:hAnsiTheme="minorEastAsia"/>
          <w:bCs/>
          <w:i/>
          <w:iCs/>
          <w:sz w:val="22"/>
          <w:szCs w:val="22"/>
        </w:rPr>
        <w:t>関連産業との連携について</w:t>
      </w:r>
      <w:r w:rsidRPr="008209DE">
        <w:rPr>
          <w:rFonts w:asciiTheme="minorEastAsia" w:eastAsiaTheme="minorEastAsia" w:hAnsiTheme="minorEastAsia"/>
          <w:bCs/>
          <w:i/>
          <w:iCs/>
          <w:sz w:val="22"/>
          <w:szCs w:val="22"/>
        </w:rPr>
        <w:t>現状の整理・分析と今後の対応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記載する</w:t>
      </w:r>
    </w:p>
    <w:p w14:paraId="6343A4B8" w14:textId="77777777" w:rsidR="008209DE" w:rsidRDefault="008209DE" w:rsidP="00BD57B0">
      <w:pPr>
        <w:spacing w:line="300" w:lineRule="exact"/>
        <w:ind w:firstLineChars="200" w:firstLine="400"/>
        <w:rPr>
          <w:rFonts w:asciiTheme="majorEastAsia" w:eastAsiaTheme="majorEastAsia" w:hAnsiTheme="majorEastAsia" w:hint="default"/>
          <w:b/>
          <w:sz w:val="22"/>
          <w:szCs w:val="22"/>
        </w:rPr>
      </w:pPr>
    </w:p>
    <w:p w14:paraId="12F8222C" w14:textId="54BC9F99" w:rsidR="001F7EE4" w:rsidRPr="008209DE" w:rsidRDefault="001F7EE4" w:rsidP="00BD57B0">
      <w:pPr>
        <w:spacing w:line="300" w:lineRule="exact"/>
        <w:ind w:firstLineChars="200" w:firstLine="400"/>
        <w:rPr>
          <w:rFonts w:asciiTheme="majorEastAsia" w:eastAsiaTheme="majorEastAsia" w:hAnsiTheme="majorEastAsia" w:hint="default"/>
          <w:bCs/>
          <w:i/>
          <w:iCs/>
          <w:sz w:val="22"/>
          <w:szCs w:val="22"/>
        </w:rPr>
      </w:pPr>
      <w:r w:rsidRPr="008209DE">
        <w:rPr>
          <w:rFonts w:asciiTheme="majorEastAsia" w:eastAsiaTheme="majorEastAsia" w:hAnsiTheme="majorEastAsia"/>
          <w:b/>
          <w:sz w:val="22"/>
          <w:szCs w:val="22"/>
        </w:rPr>
        <w:t>②　定年者等の地域住民、交流人口の参加</w:t>
      </w:r>
    </w:p>
    <w:p w14:paraId="2531935D" w14:textId="6BF2BB6F" w:rsidR="00C50876" w:rsidRPr="008209DE" w:rsidRDefault="00C50876"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※現状の整理・分析と今後の対応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記載する</w:t>
      </w:r>
    </w:p>
    <w:p w14:paraId="382D274B" w14:textId="77777777" w:rsidR="008209DE" w:rsidRDefault="008209DE" w:rsidP="00BD57B0">
      <w:pPr>
        <w:spacing w:line="300" w:lineRule="exact"/>
        <w:rPr>
          <w:rFonts w:asciiTheme="majorEastAsia" w:eastAsiaTheme="majorEastAsia" w:hAnsiTheme="majorEastAsia" w:hint="default"/>
          <w:b/>
          <w:sz w:val="22"/>
          <w:szCs w:val="22"/>
        </w:rPr>
      </w:pPr>
    </w:p>
    <w:p w14:paraId="11DA4099" w14:textId="35131584" w:rsidR="001F7EE4" w:rsidRPr="008209DE" w:rsidRDefault="001F7EE4"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（３）　需要への対応に関する事項</w:t>
      </w:r>
    </w:p>
    <w:p w14:paraId="7CECF18A" w14:textId="4455B950" w:rsidR="001F7EE4" w:rsidRPr="008209DE" w:rsidRDefault="001F7EE4"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sz w:val="22"/>
          <w:szCs w:val="22"/>
        </w:rPr>
        <w:t xml:space="preserve">　</w:t>
      </w:r>
      <w:r w:rsidRPr="008209DE">
        <w:rPr>
          <w:rFonts w:asciiTheme="majorEastAsia" w:eastAsiaTheme="majorEastAsia" w:hAnsiTheme="majorEastAsia"/>
          <w:b/>
          <w:sz w:val="22"/>
          <w:szCs w:val="22"/>
        </w:rPr>
        <w:t>ア　国内需要への対応</w:t>
      </w:r>
    </w:p>
    <w:p w14:paraId="28FB31AC" w14:textId="4EAB872A" w:rsidR="001F7EE4" w:rsidRPr="008209DE" w:rsidRDefault="001F7EE4"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①　手に取りやすい国産果実生産・供給への対応</w:t>
      </w:r>
    </w:p>
    <w:p w14:paraId="2B7C3B1B" w14:textId="6ADC702E" w:rsidR="00C84CAD" w:rsidRPr="008209DE" w:rsidRDefault="009F2676"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w:t>
      </w:r>
      <w:r w:rsidR="000F180A" w:rsidRPr="008209DE">
        <w:rPr>
          <w:rFonts w:asciiTheme="minorEastAsia" w:eastAsiaTheme="minorEastAsia" w:hAnsiTheme="minorEastAsia"/>
          <w:bCs/>
          <w:i/>
          <w:iCs/>
          <w:sz w:val="22"/>
          <w:szCs w:val="22"/>
        </w:rPr>
        <w:t>比較的手頃な価格の</w:t>
      </w:r>
      <w:r w:rsidRPr="008209DE">
        <w:rPr>
          <w:rFonts w:asciiTheme="minorEastAsia" w:eastAsiaTheme="minorEastAsia" w:hAnsiTheme="minorEastAsia"/>
          <w:bCs/>
          <w:i/>
          <w:iCs/>
          <w:sz w:val="22"/>
          <w:szCs w:val="22"/>
        </w:rPr>
        <w:t>果実供給</w:t>
      </w:r>
      <w:r w:rsidR="00902448" w:rsidRPr="008209DE">
        <w:rPr>
          <w:rFonts w:asciiTheme="minorEastAsia" w:eastAsiaTheme="minorEastAsia" w:hAnsiTheme="minorEastAsia"/>
          <w:bCs/>
          <w:i/>
          <w:iCs/>
          <w:sz w:val="22"/>
          <w:szCs w:val="22"/>
        </w:rPr>
        <w:t>について、</w:t>
      </w:r>
      <w:r w:rsidR="00C84CAD" w:rsidRPr="008209DE">
        <w:rPr>
          <w:rFonts w:asciiTheme="minorEastAsia" w:eastAsiaTheme="minorEastAsia" w:hAnsiTheme="minorEastAsia"/>
          <w:bCs/>
          <w:i/>
          <w:iCs/>
          <w:sz w:val="22"/>
          <w:szCs w:val="22"/>
        </w:rPr>
        <w:t>現状の整理・分析と今後の対応</w:t>
      </w:r>
      <w:r w:rsidR="000F180A" w:rsidRPr="008209DE">
        <w:rPr>
          <w:rFonts w:asciiTheme="minorEastAsia" w:eastAsiaTheme="minorEastAsia" w:hAnsiTheme="minorEastAsia"/>
          <w:bCs/>
          <w:i/>
          <w:iCs/>
          <w:sz w:val="22"/>
          <w:szCs w:val="22"/>
        </w:rPr>
        <w:t>を</w:t>
      </w:r>
      <w:r w:rsidR="00C84CAD" w:rsidRPr="008209DE">
        <w:rPr>
          <w:rFonts w:asciiTheme="minorEastAsia" w:eastAsiaTheme="minorEastAsia" w:hAnsiTheme="minorEastAsia"/>
          <w:bCs/>
          <w:i/>
          <w:iCs/>
          <w:sz w:val="22"/>
          <w:szCs w:val="22"/>
        </w:rPr>
        <w:t>記載する</w:t>
      </w:r>
    </w:p>
    <w:p w14:paraId="0148AC32" w14:textId="22C4F479" w:rsidR="00255083" w:rsidRPr="008209DE" w:rsidRDefault="00255083"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w:t>
      </w:r>
      <w:r w:rsidR="000F180A" w:rsidRPr="008209DE">
        <w:rPr>
          <w:rFonts w:asciiTheme="minorEastAsia" w:eastAsiaTheme="minorEastAsia" w:hAnsiTheme="minorEastAsia"/>
          <w:bCs/>
          <w:i/>
          <w:iCs/>
          <w:sz w:val="22"/>
          <w:szCs w:val="22"/>
        </w:rPr>
        <w:t>労働生産性の高い栽培体系への転換、</w:t>
      </w:r>
      <w:r w:rsidRPr="008209DE">
        <w:rPr>
          <w:rFonts w:asciiTheme="minorEastAsia" w:eastAsiaTheme="minorEastAsia" w:hAnsiTheme="minorEastAsia"/>
          <w:bCs/>
          <w:i/>
          <w:iCs/>
          <w:sz w:val="22"/>
          <w:szCs w:val="22"/>
        </w:rPr>
        <w:t>加工専用園地）</w:t>
      </w:r>
    </w:p>
    <w:p w14:paraId="3F528FEE" w14:textId="5F20AED3" w:rsidR="009F2676" w:rsidRPr="008209DE" w:rsidRDefault="00C84CAD" w:rsidP="00BD57B0">
      <w:pPr>
        <w:spacing w:line="300" w:lineRule="exact"/>
        <w:ind w:leftChars="181" w:left="541" w:hangingChars="100" w:hanging="199"/>
        <w:rPr>
          <w:rFonts w:hint="default"/>
          <w:sz w:val="22"/>
          <w:szCs w:val="22"/>
        </w:rPr>
      </w:pPr>
      <w:r w:rsidRPr="008209DE">
        <w:rPr>
          <w:sz w:val="22"/>
          <w:szCs w:val="22"/>
        </w:rPr>
        <w:t>（</w:t>
      </w:r>
      <w:r w:rsidRPr="008209DE">
        <w:rPr>
          <w:sz w:val="22"/>
          <w:szCs w:val="22"/>
          <w:u w:val="single"/>
        </w:rPr>
        <w:t>例）高品質な果樹生産を</w:t>
      </w:r>
      <w:r w:rsidR="0075295B" w:rsidRPr="008209DE">
        <w:rPr>
          <w:sz w:val="22"/>
          <w:szCs w:val="22"/>
          <w:u w:val="single"/>
        </w:rPr>
        <w:t>維持し</w:t>
      </w:r>
      <w:r w:rsidRPr="008209DE">
        <w:rPr>
          <w:sz w:val="22"/>
          <w:szCs w:val="22"/>
          <w:u w:val="single"/>
        </w:rPr>
        <w:t>つつ、多様</w:t>
      </w:r>
      <w:r w:rsidR="0075295B" w:rsidRPr="008209DE">
        <w:rPr>
          <w:sz w:val="22"/>
          <w:szCs w:val="22"/>
          <w:u w:val="single"/>
        </w:rPr>
        <w:t>な</w:t>
      </w:r>
      <w:r w:rsidRPr="008209DE">
        <w:rPr>
          <w:sz w:val="22"/>
          <w:szCs w:val="22"/>
          <w:u w:val="single"/>
        </w:rPr>
        <w:t>消費者ニーズに対応するため、</w:t>
      </w:r>
      <w:r w:rsidR="0075295B" w:rsidRPr="008209DE">
        <w:rPr>
          <w:sz w:val="22"/>
          <w:szCs w:val="22"/>
          <w:u w:val="single"/>
        </w:rPr>
        <w:t>〇〇により</w:t>
      </w:r>
      <w:r w:rsidR="008F1303" w:rsidRPr="008209DE">
        <w:rPr>
          <w:sz w:val="22"/>
          <w:szCs w:val="22"/>
          <w:u w:val="single"/>
        </w:rPr>
        <w:t>労働生産性の高い</w:t>
      </w:r>
      <w:r w:rsidR="009F2676" w:rsidRPr="008209DE">
        <w:rPr>
          <w:sz w:val="22"/>
          <w:szCs w:val="22"/>
          <w:u w:val="single"/>
        </w:rPr>
        <w:t>生産</w:t>
      </w:r>
      <w:r w:rsidR="001F5598" w:rsidRPr="008209DE">
        <w:rPr>
          <w:sz w:val="22"/>
          <w:szCs w:val="22"/>
          <w:u w:val="single"/>
        </w:rPr>
        <w:t>を行い</w:t>
      </w:r>
      <w:r w:rsidR="009F2676" w:rsidRPr="008209DE">
        <w:rPr>
          <w:sz w:val="22"/>
          <w:szCs w:val="22"/>
          <w:u w:val="single"/>
        </w:rPr>
        <w:t>、比較的手頃な価格で販売できる果実の供給にも取り組む。</w:t>
      </w:r>
    </w:p>
    <w:p w14:paraId="1A548E6F" w14:textId="77777777" w:rsidR="00C84CAD" w:rsidRPr="008209DE" w:rsidRDefault="00C84CAD" w:rsidP="00BD57B0">
      <w:pPr>
        <w:spacing w:line="300" w:lineRule="exact"/>
        <w:rPr>
          <w:rFonts w:asciiTheme="minorEastAsia" w:eastAsiaTheme="minorEastAsia" w:hAnsiTheme="minorEastAsia" w:hint="default"/>
          <w:bCs/>
          <w:i/>
          <w:iCs/>
          <w:sz w:val="22"/>
          <w:szCs w:val="22"/>
        </w:rPr>
      </w:pPr>
    </w:p>
    <w:p w14:paraId="21D5AE68" w14:textId="7B7F3D8C" w:rsidR="001F7EE4" w:rsidRPr="008209DE" w:rsidRDefault="001F7EE4"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lastRenderedPageBreak/>
        <w:t>②　果実加工品の生産・供給への対応</w:t>
      </w:r>
    </w:p>
    <w:p w14:paraId="420319CF" w14:textId="152B201A" w:rsidR="001F5598" w:rsidRPr="008209DE" w:rsidRDefault="001F5598"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※加工用原料の生産・供給に関する現状の整理・分析と今後の対応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記載する</w:t>
      </w:r>
    </w:p>
    <w:p w14:paraId="4C37EFAE" w14:textId="4A920A15" w:rsidR="00902448" w:rsidRPr="008209DE" w:rsidRDefault="00902448" w:rsidP="00BD57B0">
      <w:pPr>
        <w:spacing w:line="300" w:lineRule="exact"/>
        <w:ind w:firstLineChars="400" w:firstLine="796"/>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（加工関連産業との連携、新たな需要への対応、等）</w:t>
      </w:r>
    </w:p>
    <w:p w14:paraId="655A7074" w14:textId="53B372FE" w:rsidR="00902448" w:rsidRPr="008209DE" w:rsidRDefault="00902448"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w:t>
      </w:r>
      <w:r w:rsidR="000F180A" w:rsidRPr="008209DE">
        <w:rPr>
          <w:rFonts w:asciiTheme="minorEastAsia" w:eastAsiaTheme="minorEastAsia" w:hAnsiTheme="minorEastAsia"/>
          <w:bCs/>
          <w:i/>
          <w:iCs/>
          <w:sz w:val="22"/>
          <w:szCs w:val="22"/>
        </w:rPr>
        <w:t xml:space="preserve">　</w:t>
      </w:r>
      <w:r w:rsidR="008209DE">
        <w:rPr>
          <w:rFonts w:asciiTheme="minorEastAsia" w:eastAsiaTheme="minorEastAsia" w:hAnsiTheme="minorEastAsia"/>
          <w:bCs/>
          <w:i/>
          <w:iCs/>
          <w:sz w:val="22"/>
          <w:szCs w:val="22"/>
        </w:rPr>
        <w:t>※</w:t>
      </w:r>
      <w:r w:rsidRPr="008209DE">
        <w:rPr>
          <w:rFonts w:asciiTheme="minorEastAsia" w:eastAsiaTheme="minorEastAsia" w:hAnsiTheme="minorEastAsia"/>
          <w:bCs/>
          <w:i/>
          <w:iCs/>
          <w:sz w:val="22"/>
          <w:szCs w:val="22"/>
        </w:rPr>
        <w:t>新たな需要：カットフルーツ、冷凍フルーツなど手軽に食べられる果実</w:t>
      </w:r>
    </w:p>
    <w:p w14:paraId="0B28BAD5" w14:textId="7E5F6483" w:rsidR="007E7311" w:rsidRPr="00776CCA" w:rsidRDefault="007E7311" w:rsidP="007E7311">
      <w:pPr>
        <w:spacing w:line="300" w:lineRule="exact"/>
        <w:ind w:firstLineChars="100" w:firstLine="199"/>
        <w:jc w:val="center"/>
        <w:rPr>
          <w:rFonts w:asciiTheme="minorEastAsia" w:eastAsiaTheme="minorEastAsia" w:hAnsiTheme="minorEastAsia" w:hint="default"/>
          <w:b/>
          <w:sz w:val="22"/>
          <w:szCs w:val="24"/>
          <w:bdr w:val="single" w:sz="4" w:space="0" w:color="auto"/>
        </w:rPr>
      </w:pPr>
      <w:r w:rsidRPr="00776CCA">
        <w:rPr>
          <w:rFonts w:asciiTheme="minorEastAsia" w:eastAsiaTheme="minorEastAsia" w:hAnsiTheme="minorEastAsia"/>
          <w:b/>
          <w:sz w:val="22"/>
          <w:szCs w:val="24"/>
          <w:bdr w:val="single" w:sz="4" w:space="0" w:color="auto"/>
        </w:rPr>
        <w:t>同一品種改植のポイント項目</w:t>
      </w:r>
    </w:p>
    <w:p w14:paraId="73252AE3" w14:textId="34942D2F" w:rsidR="009F2676" w:rsidRPr="007E7311" w:rsidRDefault="009F2676" w:rsidP="00BD57B0">
      <w:pPr>
        <w:spacing w:line="300" w:lineRule="exact"/>
        <w:rPr>
          <w:rFonts w:asciiTheme="minorEastAsia" w:eastAsiaTheme="minorEastAsia" w:hAnsiTheme="minorEastAsia" w:hint="default"/>
          <w:bCs/>
          <w:sz w:val="22"/>
          <w:szCs w:val="22"/>
        </w:rPr>
      </w:pPr>
    </w:p>
    <w:p w14:paraId="172AAE8F" w14:textId="48140D44" w:rsidR="001F7EE4" w:rsidRPr="008209DE" w:rsidRDefault="001F7EE4" w:rsidP="00BD57B0">
      <w:pPr>
        <w:spacing w:line="300" w:lineRule="exact"/>
        <w:ind w:firstLineChars="100" w:firstLine="200"/>
        <w:rPr>
          <w:rFonts w:asciiTheme="majorEastAsia" w:eastAsiaTheme="majorEastAsia" w:hAnsiTheme="majorEastAsia" w:hint="default"/>
          <w:b/>
          <w:color w:val="000000" w:themeColor="text1"/>
          <w:sz w:val="22"/>
          <w:szCs w:val="22"/>
        </w:rPr>
      </w:pPr>
      <w:r w:rsidRPr="008209DE">
        <w:rPr>
          <w:rFonts w:asciiTheme="majorEastAsia" w:eastAsiaTheme="majorEastAsia" w:hAnsiTheme="majorEastAsia"/>
          <w:b/>
          <w:color w:val="000000" w:themeColor="text1"/>
          <w:sz w:val="22"/>
          <w:szCs w:val="22"/>
        </w:rPr>
        <w:t>イ　海外から稼ぐ力の強化</w:t>
      </w:r>
    </w:p>
    <w:p w14:paraId="061E920D" w14:textId="26F62DA6" w:rsidR="001F5598" w:rsidRPr="008209DE" w:rsidRDefault="001F5598"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※海外市場に向けた取組について現状の整理・分析と今後の対応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記載する</w:t>
      </w:r>
    </w:p>
    <w:p w14:paraId="6D94EAE9" w14:textId="3E2AECEF" w:rsidR="001F5598" w:rsidRPr="008209DE" w:rsidRDefault="001F5598" w:rsidP="00BD57B0">
      <w:pPr>
        <w:spacing w:line="300" w:lineRule="exact"/>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 xml:space="preserve">　　　（</w:t>
      </w:r>
      <w:r w:rsidR="00222A7F" w:rsidRPr="008209DE">
        <w:rPr>
          <w:rFonts w:asciiTheme="minorEastAsia" w:eastAsiaTheme="minorEastAsia" w:hAnsiTheme="minorEastAsia"/>
          <w:bCs/>
          <w:i/>
          <w:iCs/>
          <w:sz w:val="22"/>
          <w:szCs w:val="22"/>
        </w:rPr>
        <w:t>輸出、知的財産に関する取組、等</w:t>
      </w:r>
      <w:r w:rsidRPr="008209DE">
        <w:rPr>
          <w:rFonts w:asciiTheme="minorEastAsia" w:eastAsiaTheme="minorEastAsia" w:hAnsiTheme="minorEastAsia"/>
          <w:bCs/>
          <w:i/>
          <w:iCs/>
          <w:sz w:val="22"/>
          <w:szCs w:val="22"/>
        </w:rPr>
        <w:t>）</w:t>
      </w:r>
    </w:p>
    <w:p w14:paraId="7F26CFB0" w14:textId="708437CB" w:rsidR="00AA266B" w:rsidRPr="008209DE" w:rsidRDefault="00AA266B" w:rsidP="00BD57B0">
      <w:pPr>
        <w:spacing w:line="300" w:lineRule="exact"/>
        <w:ind w:firstLineChars="100" w:firstLine="200"/>
        <w:jc w:val="center"/>
        <w:rPr>
          <w:rFonts w:asciiTheme="minorEastAsia" w:eastAsiaTheme="minorEastAsia" w:hAnsiTheme="minorEastAsia" w:hint="default"/>
          <w:b/>
          <w:sz w:val="22"/>
          <w:szCs w:val="22"/>
          <w:bdr w:val="single" w:sz="4" w:space="0" w:color="auto"/>
        </w:rPr>
      </w:pPr>
      <w:r w:rsidRPr="008209DE">
        <w:rPr>
          <w:rFonts w:asciiTheme="minorEastAsia" w:eastAsiaTheme="minorEastAsia" w:hAnsiTheme="minorEastAsia"/>
          <w:b/>
          <w:sz w:val="22"/>
          <w:szCs w:val="22"/>
          <w:bdr w:val="single" w:sz="4" w:space="0" w:color="auto"/>
        </w:rPr>
        <w:t>同一品種改植のポイント項目</w:t>
      </w:r>
    </w:p>
    <w:p w14:paraId="0FEE1968" w14:textId="741A39C6" w:rsidR="001F7EE4" w:rsidRPr="008209DE" w:rsidRDefault="007020B0" w:rsidP="00BD57B0">
      <w:pPr>
        <w:spacing w:line="300" w:lineRule="exact"/>
        <w:ind w:firstLineChars="100" w:firstLine="189"/>
        <w:rPr>
          <w:rFonts w:asciiTheme="majorEastAsia" w:eastAsiaTheme="majorEastAsia" w:hAnsiTheme="majorEastAsia" w:hint="default"/>
          <w:b/>
          <w:color w:val="000000" w:themeColor="text1"/>
          <w:sz w:val="22"/>
          <w:szCs w:val="22"/>
        </w:rPr>
      </w:pPr>
      <w:r w:rsidRPr="007020B0">
        <w:rPr>
          <w:rFonts w:hint="default"/>
        </w:rPr>
        <w:drawing>
          <wp:anchor distT="0" distB="0" distL="114300" distR="114300" simplePos="0" relativeHeight="251776000" behindDoc="0" locked="0" layoutInCell="1" allowOverlap="1" wp14:anchorId="08CDD9B6" wp14:editId="64C5F8DA">
            <wp:simplePos x="0" y="0"/>
            <wp:positionH relativeFrom="margin">
              <wp:align>center</wp:align>
            </wp:positionH>
            <wp:positionV relativeFrom="paragraph">
              <wp:posOffset>12700</wp:posOffset>
            </wp:positionV>
            <wp:extent cx="3722370" cy="1174115"/>
            <wp:effectExtent l="0" t="0" r="0" b="6985"/>
            <wp:wrapThrough wrapText="bothSides">
              <wp:wrapPolygon edited="0">
                <wp:start x="3316" y="2453"/>
                <wp:lineTo x="0" y="4906"/>
                <wp:lineTo x="0" y="21378"/>
                <wp:lineTo x="17687" y="21378"/>
                <wp:lineTo x="17687" y="19976"/>
                <wp:lineTo x="21445" y="16121"/>
                <wp:lineTo x="21445" y="15420"/>
                <wp:lineTo x="17687" y="14369"/>
                <wp:lineTo x="21224" y="11215"/>
                <wp:lineTo x="21445" y="10514"/>
                <wp:lineTo x="20782" y="8761"/>
                <wp:lineTo x="21445" y="5257"/>
                <wp:lineTo x="20450" y="2453"/>
                <wp:lineTo x="3316" y="2453"/>
              </wp:wrapPolygon>
            </wp:wrapThrough>
            <wp:docPr id="58516925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22370" cy="1174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1428B" w14:textId="0AC7BE7C" w:rsidR="00C50876" w:rsidRPr="008209DE" w:rsidRDefault="00C50876"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1EDBD534" w14:textId="77777777" w:rsidR="00C50876" w:rsidRPr="008209DE" w:rsidRDefault="00C50876"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70A58D97" w14:textId="77777777" w:rsidR="00C50876" w:rsidRPr="008209DE" w:rsidRDefault="00C50876"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1D51D657" w14:textId="77777777" w:rsidR="00C50876" w:rsidRPr="008209DE" w:rsidRDefault="00C50876"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27B1C9C1" w14:textId="49D10E31" w:rsidR="00374DAD" w:rsidRPr="008209DE" w:rsidRDefault="00374DAD"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5E0E021B" w14:textId="77777777" w:rsidR="00C50876" w:rsidRPr="008209DE" w:rsidRDefault="00C50876" w:rsidP="00BD57B0">
      <w:pPr>
        <w:spacing w:line="300" w:lineRule="exact"/>
        <w:ind w:firstLineChars="100" w:firstLine="200"/>
        <w:rPr>
          <w:rFonts w:asciiTheme="majorEastAsia" w:eastAsiaTheme="majorEastAsia" w:hAnsiTheme="majorEastAsia"/>
          <w:b/>
          <w:color w:val="000000" w:themeColor="text1"/>
          <w:sz w:val="22"/>
          <w:szCs w:val="22"/>
        </w:rPr>
      </w:pPr>
    </w:p>
    <w:p w14:paraId="17E17559" w14:textId="27D8E554" w:rsidR="001F7EE4" w:rsidRPr="008209DE" w:rsidRDefault="001F7EE4"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（４）　流通及び加工の合理化に関する事項</w:t>
      </w:r>
    </w:p>
    <w:p w14:paraId="3F5F9F7D" w14:textId="0E12522E" w:rsidR="001F7EE4" w:rsidRPr="008209DE" w:rsidRDefault="001F7EE4"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sz w:val="22"/>
          <w:szCs w:val="22"/>
        </w:rPr>
        <w:t xml:space="preserve">　</w:t>
      </w:r>
      <w:r w:rsidRPr="008209DE">
        <w:rPr>
          <w:rFonts w:asciiTheme="majorEastAsia" w:eastAsiaTheme="majorEastAsia" w:hAnsiTheme="majorEastAsia"/>
          <w:b/>
          <w:sz w:val="22"/>
          <w:szCs w:val="22"/>
        </w:rPr>
        <w:t>ア　集出荷・流通対策</w:t>
      </w:r>
    </w:p>
    <w:p w14:paraId="5276552D" w14:textId="60E37938" w:rsidR="001F7EE4" w:rsidRPr="008209DE" w:rsidRDefault="001F7EE4"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①　集出荷の効率化の推進</w:t>
      </w:r>
    </w:p>
    <w:p w14:paraId="28A706DA" w14:textId="69A4A163" w:rsidR="00222A7F" w:rsidRPr="008209DE" w:rsidRDefault="00031104"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※共同利用施設</w:t>
      </w:r>
      <w:r w:rsidR="00222A7F" w:rsidRPr="008209DE">
        <w:rPr>
          <w:rFonts w:asciiTheme="minorEastAsia" w:eastAsiaTheme="minorEastAsia" w:hAnsiTheme="minorEastAsia"/>
          <w:bCs/>
          <w:i/>
          <w:iCs/>
          <w:sz w:val="22"/>
          <w:szCs w:val="22"/>
        </w:rPr>
        <w:t>について現状の整理・分析と今後の対応</w:t>
      </w:r>
      <w:r w:rsidR="000F180A" w:rsidRPr="008209DE">
        <w:rPr>
          <w:rFonts w:asciiTheme="minorEastAsia" w:eastAsiaTheme="minorEastAsia" w:hAnsiTheme="minorEastAsia"/>
          <w:bCs/>
          <w:i/>
          <w:iCs/>
          <w:sz w:val="22"/>
          <w:szCs w:val="22"/>
        </w:rPr>
        <w:t>を</w:t>
      </w:r>
      <w:r w:rsidR="00222A7F" w:rsidRPr="008209DE">
        <w:rPr>
          <w:rFonts w:asciiTheme="minorEastAsia" w:eastAsiaTheme="minorEastAsia" w:hAnsiTheme="minorEastAsia"/>
          <w:bCs/>
          <w:i/>
          <w:iCs/>
          <w:sz w:val="22"/>
          <w:szCs w:val="22"/>
        </w:rPr>
        <w:t>記載する</w:t>
      </w:r>
    </w:p>
    <w:p w14:paraId="56FC2D02" w14:textId="5C1D452B" w:rsidR="00031104" w:rsidRPr="008209DE" w:rsidRDefault="00222A7F"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w:t>
      </w:r>
      <w:r w:rsidR="00031104" w:rsidRPr="008209DE">
        <w:rPr>
          <w:rFonts w:asciiTheme="minorEastAsia" w:eastAsiaTheme="minorEastAsia" w:hAnsiTheme="minorEastAsia"/>
          <w:bCs/>
          <w:i/>
          <w:iCs/>
          <w:sz w:val="22"/>
          <w:szCs w:val="22"/>
        </w:rPr>
        <w:t>再編集約</w:t>
      </w:r>
      <w:r w:rsidRPr="008209DE">
        <w:rPr>
          <w:rFonts w:asciiTheme="minorEastAsia" w:eastAsiaTheme="minorEastAsia" w:hAnsiTheme="minorEastAsia"/>
          <w:bCs/>
          <w:i/>
          <w:iCs/>
          <w:sz w:val="22"/>
          <w:szCs w:val="22"/>
        </w:rPr>
        <w:t>、</w:t>
      </w:r>
      <w:r w:rsidR="00031104" w:rsidRPr="008209DE">
        <w:rPr>
          <w:rFonts w:asciiTheme="minorEastAsia" w:eastAsiaTheme="minorEastAsia" w:hAnsiTheme="minorEastAsia"/>
          <w:bCs/>
          <w:i/>
          <w:iCs/>
          <w:sz w:val="22"/>
          <w:szCs w:val="22"/>
        </w:rPr>
        <w:t>合理化</w:t>
      </w:r>
      <w:r w:rsidRPr="008209DE">
        <w:rPr>
          <w:rFonts w:asciiTheme="minorEastAsia" w:eastAsiaTheme="minorEastAsia" w:hAnsiTheme="minorEastAsia"/>
          <w:bCs/>
          <w:i/>
          <w:iCs/>
          <w:sz w:val="22"/>
          <w:szCs w:val="22"/>
        </w:rPr>
        <w:t>、AI選果機の導入、等）</w:t>
      </w:r>
    </w:p>
    <w:p w14:paraId="45E79FDE" w14:textId="0925E581" w:rsidR="008D3772" w:rsidRPr="008209DE" w:rsidRDefault="008D3772" w:rsidP="00BD57B0">
      <w:pPr>
        <w:spacing w:line="300" w:lineRule="exact"/>
        <w:ind w:firstLineChars="200" w:firstLine="400"/>
        <w:rPr>
          <w:rFonts w:asciiTheme="majorEastAsia" w:eastAsiaTheme="majorEastAsia" w:hAnsiTheme="majorEastAsia" w:hint="default"/>
          <w:b/>
          <w:sz w:val="22"/>
          <w:szCs w:val="22"/>
        </w:rPr>
      </w:pPr>
    </w:p>
    <w:p w14:paraId="6260219B" w14:textId="748267F0" w:rsidR="001F7EE4" w:rsidRPr="008209DE" w:rsidRDefault="001F7EE4" w:rsidP="00BD57B0">
      <w:pPr>
        <w:spacing w:line="300" w:lineRule="exact"/>
        <w:ind w:firstLineChars="200" w:firstLine="400"/>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②　果実輸送の合理化の推進</w:t>
      </w:r>
    </w:p>
    <w:p w14:paraId="43F28548" w14:textId="492C72EF" w:rsidR="00222A7F" w:rsidRPr="008209DE" w:rsidRDefault="00222A7F"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※出荷規格や輸送手段について現状の整理・分析と今後の対応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記載する</w:t>
      </w:r>
    </w:p>
    <w:p w14:paraId="1CF61C8A" w14:textId="247B286A" w:rsidR="001F7EE4" w:rsidRPr="008209DE" w:rsidRDefault="001F7EE4" w:rsidP="00BD57B0">
      <w:pPr>
        <w:spacing w:line="300" w:lineRule="exact"/>
        <w:rPr>
          <w:rFonts w:asciiTheme="minorEastAsia" w:eastAsiaTheme="minorEastAsia" w:hAnsiTheme="minorEastAsia" w:hint="default"/>
          <w:color w:val="000000" w:themeColor="text1"/>
          <w:sz w:val="22"/>
          <w:szCs w:val="22"/>
        </w:rPr>
      </w:pPr>
    </w:p>
    <w:p w14:paraId="28B19CD2" w14:textId="5B33B8BB" w:rsidR="001F7EE4" w:rsidRPr="008209DE" w:rsidRDefault="001F7EE4" w:rsidP="00BD57B0">
      <w:pPr>
        <w:spacing w:line="300" w:lineRule="exact"/>
        <w:ind w:firstLineChars="100" w:firstLine="200"/>
        <w:rPr>
          <w:rFonts w:asciiTheme="majorEastAsia" w:eastAsiaTheme="majorEastAsia" w:hAnsiTheme="majorEastAsia" w:hint="default"/>
          <w:b/>
          <w:color w:val="000000" w:themeColor="text1"/>
          <w:sz w:val="22"/>
          <w:szCs w:val="22"/>
        </w:rPr>
      </w:pPr>
      <w:r w:rsidRPr="008209DE">
        <w:rPr>
          <w:rFonts w:asciiTheme="majorEastAsia" w:eastAsiaTheme="majorEastAsia" w:hAnsiTheme="majorEastAsia"/>
          <w:b/>
          <w:color w:val="000000" w:themeColor="text1"/>
          <w:sz w:val="22"/>
          <w:szCs w:val="22"/>
        </w:rPr>
        <w:t>イ　果実の加工</w:t>
      </w:r>
    </w:p>
    <w:p w14:paraId="20558642" w14:textId="2B8DC160" w:rsidR="001F7EE4" w:rsidRPr="008209DE" w:rsidRDefault="001F7EE4" w:rsidP="00BD57B0">
      <w:pPr>
        <w:spacing w:line="300" w:lineRule="exact"/>
        <w:ind w:firstLineChars="100" w:firstLine="200"/>
        <w:rPr>
          <w:rFonts w:asciiTheme="majorEastAsia" w:eastAsiaTheme="majorEastAsia" w:hAnsiTheme="majorEastAsia" w:hint="default"/>
          <w:b/>
          <w:color w:val="000000" w:themeColor="text1"/>
          <w:sz w:val="22"/>
          <w:szCs w:val="22"/>
        </w:rPr>
      </w:pPr>
      <w:r w:rsidRPr="008209DE">
        <w:rPr>
          <w:rFonts w:asciiTheme="majorEastAsia" w:eastAsiaTheme="majorEastAsia" w:hAnsiTheme="majorEastAsia"/>
          <w:b/>
          <w:color w:val="000000" w:themeColor="text1"/>
          <w:sz w:val="22"/>
          <w:szCs w:val="22"/>
        </w:rPr>
        <w:t xml:space="preserve">　①　国産の加工用原料果実の確保</w:t>
      </w:r>
    </w:p>
    <w:p w14:paraId="58ED664A" w14:textId="5D8B8094" w:rsidR="00D208FC" w:rsidRPr="008209DE" w:rsidRDefault="00D208FC"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※現状の整理・分析と今後の対応</w:t>
      </w:r>
      <w:r w:rsidR="000F180A" w:rsidRPr="008209DE">
        <w:rPr>
          <w:rFonts w:asciiTheme="minorEastAsia" w:eastAsiaTheme="minorEastAsia" w:hAnsiTheme="minorEastAsia"/>
          <w:bCs/>
          <w:i/>
          <w:iCs/>
          <w:sz w:val="22"/>
          <w:szCs w:val="22"/>
        </w:rPr>
        <w:t>を</w:t>
      </w:r>
      <w:r w:rsidRPr="008209DE">
        <w:rPr>
          <w:rFonts w:asciiTheme="minorEastAsia" w:eastAsiaTheme="minorEastAsia" w:hAnsiTheme="minorEastAsia"/>
          <w:bCs/>
          <w:i/>
          <w:iCs/>
          <w:sz w:val="22"/>
          <w:szCs w:val="22"/>
        </w:rPr>
        <w:t>記載する</w:t>
      </w:r>
    </w:p>
    <w:p w14:paraId="7D604907" w14:textId="3B5D7C4F" w:rsidR="001F7EE4" w:rsidRPr="008209DE" w:rsidRDefault="001F7EE4"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18D918CE" w14:textId="56ECF36B" w:rsidR="001F7EE4" w:rsidRPr="008209DE" w:rsidRDefault="001F7EE4" w:rsidP="00BD57B0">
      <w:pPr>
        <w:spacing w:line="300" w:lineRule="exact"/>
        <w:ind w:firstLineChars="100" w:firstLine="200"/>
        <w:rPr>
          <w:rFonts w:asciiTheme="majorEastAsia" w:eastAsiaTheme="majorEastAsia" w:hAnsiTheme="majorEastAsia" w:hint="default"/>
          <w:b/>
          <w:color w:val="000000" w:themeColor="text1"/>
          <w:sz w:val="22"/>
          <w:szCs w:val="22"/>
        </w:rPr>
      </w:pPr>
      <w:r w:rsidRPr="008209DE">
        <w:rPr>
          <w:rFonts w:asciiTheme="majorEastAsia" w:eastAsiaTheme="majorEastAsia" w:hAnsiTheme="majorEastAsia"/>
          <w:b/>
          <w:color w:val="000000" w:themeColor="text1"/>
          <w:sz w:val="22"/>
          <w:szCs w:val="22"/>
        </w:rPr>
        <w:t xml:space="preserve">　②　多様なニーズに対応した果実の加工</w:t>
      </w:r>
    </w:p>
    <w:p w14:paraId="75EC6FC4" w14:textId="6AF2BD4C" w:rsidR="00031104" w:rsidRPr="008209DE" w:rsidRDefault="00031104" w:rsidP="00BD57B0">
      <w:pPr>
        <w:spacing w:line="300" w:lineRule="exact"/>
        <w:ind w:firstLineChars="300" w:firstLine="597"/>
        <w:rPr>
          <w:rFonts w:asciiTheme="minorEastAsia" w:eastAsiaTheme="minorEastAsia" w:hAnsiTheme="minorEastAsia" w:hint="default"/>
          <w:bCs/>
          <w:i/>
          <w:iCs/>
          <w:color w:val="000000" w:themeColor="text1"/>
          <w:sz w:val="22"/>
          <w:szCs w:val="22"/>
        </w:rPr>
      </w:pPr>
      <w:r w:rsidRPr="008209DE">
        <w:rPr>
          <w:rFonts w:asciiTheme="minorEastAsia" w:eastAsiaTheme="minorEastAsia" w:hAnsiTheme="minorEastAsia"/>
          <w:bCs/>
          <w:i/>
          <w:iCs/>
          <w:color w:val="000000" w:themeColor="text1"/>
          <w:sz w:val="22"/>
          <w:szCs w:val="22"/>
        </w:rPr>
        <w:t>※</w:t>
      </w:r>
      <w:r w:rsidR="00902448" w:rsidRPr="008209DE">
        <w:rPr>
          <w:rFonts w:asciiTheme="minorEastAsia" w:eastAsiaTheme="minorEastAsia" w:hAnsiTheme="minorEastAsia"/>
          <w:bCs/>
          <w:i/>
          <w:iCs/>
          <w:sz w:val="22"/>
          <w:szCs w:val="22"/>
        </w:rPr>
        <w:t>現状の整理・分析と今後の対応</w:t>
      </w:r>
      <w:r w:rsidR="000F180A" w:rsidRPr="008209DE">
        <w:rPr>
          <w:rFonts w:asciiTheme="minorEastAsia" w:eastAsiaTheme="minorEastAsia" w:hAnsiTheme="minorEastAsia"/>
          <w:bCs/>
          <w:i/>
          <w:iCs/>
          <w:sz w:val="22"/>
          <w:szCs w:val="22"/>
        </w:rPr>
        <w:t>を</w:t>
      </w:r>
      <w:r w:rsidR="00902448" w:rsidRPr="008209DE">
        <w:rPr>
          <w:rFonts w:asciiTheme="minorEastAsia" w:eastAsiaTheme="minorEastAsia" w:hAnsiTheme="minorEastAsia"/>
          <w:bCs/>
          <w:i/>
          <w:iCs/>
          <w:sz w:val="22"/>
          <w:szCs w:val="22"/>
        </w:rPr>
        <w:t>記載する</w:t>
      </w:r>
    </w:p>
    <w:p w14:paraId="265C875A" w14:textId="082BFF14" w:rsidR="001F7EE4" w:rsidRPr="008209DE" w:rsidRDefault="00D208FC" w:rsidP="00BD57B0">
      <w:pPr>
        <w:spacing w:line="300" w:lineRule="exact"/>
        <w:ind w:firstLineChars="300" w:firstLine="597"/>
        <w:rPr>
          <w:rFonts w:asciiTheme="majorEastAsia" w:eastAsiaTheme="majorEastAsia" w:hAnsiTheme="majorEastAsia" w:hint="default"/>
          <w:b/>
          <w:color w:val="000000" w:themeColor="text1"/>
          <w:sz w:val="22"/>
          <w:szCs w:val="22"/>
        </w:rPr>
      </w:pPr>
      <w:r w:rsidRPr="008209DE">
        <w:rPr>
          <w:rFonts w:asciiTheme="minorEastAsia" w:eastAsiaTheme="minorEastAsia" w:hAnsiTheme="minorEastAsia"/>
          <w:bCs/>
          <w:i/>
          <w:iCs/>
          <w:color w:val="000000" w:themeColor="text1"/>
          <w:sz w:val="22"/>
          <w:szCs w:val="22"/>
        </w:rPr>
        <w:t>（地域の特色を活かした加工品開発、一次加工品への取組、等）</w:t>
      </w:r>
    </w:p>
    <w:p w14:paraId="6A6BDC19" w14:textId="5CA4B12E" w:rsidR="00D208FC" w:rsidRPr="008209DE" w:rsidRDefault="00D208FC"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7D5E4ECB" w14:textId="7EE12E86" w:rsidR="001F7EE4" w:rsidRPr="008209DE" w:rsidRDefault="001F7EE4" w:rsidP="00BD57B0">
      <w:pPr>
        <w:spacing w:line="300" w:lineRule="exact"/>
        <w:rPr>
          <w:rFonts w:asciiTheme="majorEastAsia" w:eastAsiaTheme="majorEastAsia" w:hAnsiTheme="majorEastAsia" w:hint="default"/>
          <w:b/>
          <w:sz w:val="22"/>
          <w:szCs w:val="22"/>
        </w:rPr>
      </w:pPr>
      <w:r w:rsidRPr="008209DE">
        <w:rPr>
          <w:rFonts w:asciiTheme="majorEastAsia" w:eastAsiaTheme="majorEastAsia" w:hAnsiTheme="majorEastAsia"/>
          <w:b/>
          <w:sz w:val="22"/>
          <w:szCs w:val="22"/>
        </w:rPr>
        <w:t>（</w:t>
      </w:r>
      <w:r w:rsidR="00B86B08" w:rsidRPr="008209DE">
        <w:rPr>
          <w:rFonts w:asciiTheme="majorEastAsia" w:eastAsiaTheme="majorEastAsia" w:hAnsiTheme="majorEastAsia"/>
          <w:b/>
          <w:sz w:val="22"/>
          <w:szCs w:val="22"/>
        </w:rPr>
        <w:t>５</w:t>
      </w:r>
      <w:r w:rsidRPr="008209DE">
        <w:rPr>
          <w:rFonts w:asciiTheme="majorEastAsia" w:eastAsiaTheme="majorEastAsia" w:hAnsiTheme="majorEastAsia"/>
          <w:b/>
          <w:sz w:val="22"/>
          <w:szCs w:val="22"/>
        </w:rPr>
        <w:t>）　その他必要な事項</w:t>
      </w:r>
    </w:p>
    <w:p w14:paraId="16391E42" w14:textId="417A9828" w:rsidR="008D3772" w:rsidRPr="008209DE" w:rsidRDefault="008D3772" w:rsidP="00BD57B0">
      <w:pPr>
        <w:spacing w:line="300" w:lineRule="exact"/>
        <w:ind w:firstLineChars="300" w:firstLine="597"/>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※産地において特に対応すべきリスクとその対応方針</w:t>
      </w:r>
      <w:r w:rsidR="00255083" w:rsidRPr="008209DE">
        <w:rPr>
          <w:rFonts w:asciiTheme="minorEastAsia" w:eastAsiaTheme="minorEastAsia" w:hAnsiTheme="minorEastAsia"/>
          <w:bCs/>
          <w:i/>
          <w:iCs/>
          <w:sz w:val="22"/>
          <w:szCs w:val="22"/>
        </w:rPr>
        <w:t>について記載する</w:t>
      </w:r>
    </w:p>
    <w:p w14:paraId="2E92ED40" w14:textId="5503A092" w:rsidR="001F7EE4" w:rsidRPr="008209DE" w:rsidRDefault="00902448" w:rsidP="00BD57B0">
      <w:pPr>
        <w:spacing w:line="300" w:lineRule="exact"/>
        <w:ind w:firstLineChars="300" w:firstLine="597"/>
        <w:rPr>
          <w:rFonts w:asciiTheme="minorEastAsia" w:eastAsiaTheme="minorEastAsia" w:hAnsiTheme="minorEastAsia" w:hint="default"/>
          <w:bCs/>
          <w:i/>
          <w:iCs/>
          <w:color w:val="000000" w:themeColor="text1"/>
          <w:sz w:val="22"/>
          <w:szCs w:val="22"/>
          <w:u w:val="single"/>
        </w:rPr>
      </w:pPr>
      <w:r w:rsidRPr="008209DE">
        <w:rPr>
          <w:rFonts w:asciiTheme="minorEastAsia" w:eastAsiaTheme="minorEastAsia" w:hAnsiTheme="minorEastAsia"/>
          <w:bCs/>
          <w:i/>
          <w:iCs/>
          <w:color w:val="000000" w:themeColor="text1"/>
          <w:sz w:val="22"/>
          <w:szCs w:val="22"/>
          <w:u w:val="single"/>
        </w:rPr>
        <w:t>（</w:t>
      </w:r>
      <w:r w:rsidR="001F7EE4" w:rsidRPr="008209DE">
        <w:rPr>
          <w:rFonts w:asciiTheme="minorEastAsia" w:eastAsiaTheme="minorEastAsia" w:hAnsiTheme="minorEastAsia"/>
          <w:bCs/>
          <w:i/>
          <w:iCs/>
          <w:color w:val="000000" w:themeColor="text1"/>
          <w:sz w:val="22"/>
          <w:szCs w:val="22"/>
          <w:u w:val="single"/>
        </w:rPr>
        <w:t>自然災害</w:t>
      </w:r>
      <w:r w:rsidRPr="008209DE">
        <w:rPr>
          <w:rFonts w:asciiTheme="minorEastAsia" w:eastAsiaTheme="minorEastAsia" w:hAnsiTheme="minorEastAsia"/>
          <w:bCs/>
          <w:i/>
          <w:iCs/>
          <w:color w:val="000000" w:themeColor="text1"/>
          <w:sz w:val="22"/>
          <w:szCs w:val="22"/>
          <w:u w:val="single"/>
        </w:rPr>
        <w:t>、</w:t>
      </w:r>
      <w:r w:rsidR="001F7EE4" w:rsidRPr="008209DE">
        <w:rPr>
          <w:rFonts w:asciiTheme="minorEastAsia" w:eastAsiaTheme="minorEastAsia" w:hAnsiTheme="minorEastAsia"/>
          <w:bCs/>
          <w:i/>
          <w:iCs/>
          <w:color w:val="000000" w:themeColor="text1"/>
          <w:sz w:val="22"/>
          <w:szCs w:val="22"/>
          <w:u w:val="single"/>
        </w:rPr>
        <w:t>病害虫、鳥獣害等</w:t>
      </w:r>
      <w:r w:rsidRPr="008209DE">
        <w:rPr>
          <w:rFonts w:asciiTheme="minorEastAsia" w:eastAsiaTheme="minorEastAsia" w:hAnsiTheme="minorEastAsia"/>
          <w:bCs/>
          <w:i/>
          <w:iCs/>
          <w:color w:val="000000" w:themeColor="text1"/>
          <w:sz w:val="22"/>
          <w:szCs w:val="22"/>
          <w:u w:val="single"/>
        </w:rPr>
        <w:t>）</w:t>
      </w:r>
    </w:p>
    <w:p w14:paraId="20E5AD79" w14:textId="147458C3" w:rsidR="001F7EE4" w:rsidRPr="008209DE" w:rsidRDefault="001F7EE4" w:rsidP="00BD57B0">
      <w:pPr>
        <w:spacing w:line="300" w:lineRule="exact"/>
        <w:ind w:leftChars="200" w:left="378" w:firstLineChars="100" w:firstLine="199"/>
        <w:rPr>
          <w:rFonts w:asciiTheme="minorEastAsia" w:eastAsiaTheme="minorEastAsia" w:hAnsiTheme="minorEastAsia" w:hint="default"/>
          <w:bCs/>
          <w:i/>
          <w:iCs/>
          <w:sz w:val="22"/>
          <w:szCs w:val="22"/>
        </w:rPr>
      </w:pPr>
      <w:r w:rsidRPr="008209DE">
        <w:rPr>
          <w:rFonts w:asciiTheme="minorEastAsia" w:eastAsiaTheme="minorEastAsia" w:hAnsiTheme="minorEastAsia"/>
          <w:bCs/>
          <w:i/>
          <w:iCs/>
          <w:sz w:val="22"/>
          <w:szCs w:val="22"/>
        </w:rPr>
        <w:t>※収入保険や果樹共済</w:t>
      </w:r>
      <w:r w:rsidR="00255083" w:rsidRPr="008209DE">
        <w:rPr>
          <w:rFonts w:asciiTheme="minorEastAsia" w:eastAsiaTheme="minorEastAsia" w:hAnsiTheme="minorEastAsia"/>
          <w:bCs/>
          <w:i/>
          <w:iCs/>
          <w:sz w:val="22"/>
          <w:szCs w:val="22"/>
        </w:rPr>
        <w:t>への</w:t>
      </w:r>
      <w:r w:rsidRPr="008209DE">
        <w:rPr>
          <w:rFonts w:asciiTheme="minorEastAsia" w:eastAsiaTheme="minorEastAsia" w:hAnsiTheme="minorEastAsia"/>
          <w:bCs/>
          <w:i/>
          <w:iCs/>
          <w:sz w:val="22"/>
          <w:szCs w:val="22"/>
        </w:rPr>
        <w:t>加入促進に関する方針</w:t>
      </w:r>
      <w:r w:rsidR="00255083" w:rsidRPr="008209DE">
        <w:rPr>
          <w:rFonts w:asciiTheme="minorEastAsia" w:eastAsiaTheme="minorEastAsia" w:hAnsiTheme="minorEastAsia"/>
          <w:bCs/>
          <w:i/>
          <w:iCs/>
          <w:sz w:val="22"/>
          <w:szCs w:val="22"/>
        </w:rPr>
        <w:t>について記載する</w:t>
      </w:r>
    </w:p>
    <w:p w14:paraId="263CCB48" w14:textId="3593797E" w:rsidR="001F7EE4" w:rsidRPr="008209DE" w:rsidRDefault="00255083" w:rsidP="00BD57B0">
      <w:pPr>
        <w:spacing w:line="300" w:lineRule="exact"/>
        <w:ind w:firstLineChars="300" w:firstLine="597"/>
        <w:jc w:val="left"/>
        <w:rPr>
          <w:rFonts w:asciiTheme="minorEastAsia" w:eastAsiaTheme="minorEastAsia" w:hAnsiTheme="minorEastAsia" w:hint="default"/>
          <w:bCs/>
          <w:i/>
          <w:iCs/>
          <w:color w:val="000000" w:themeColor="text1"/>
          <w:sz w:val="22"/>
          <w:szCs w:val="22"/>
          <w:u w:val="single"/>
        </w:rPr>
      </w:pPr>
      <w:r w:rsidRPr="008209DE">
        <w:rPr>
          <w:rFonts w:asciiTheme="minorEastAsia" w:eastAsiaTheme="minorEastAsia" w:hAnsiTheme="minorEastAsia"/>
          <w:bCs/>
          <w:i/>
          <w:iCs/>
          <w:color w:val="000000" w:themeColor="text1"/>
          <w:sz w:val="22"/>
          <w:szCs w:val="22"/>
          <w:u w:val="single"/>
        </w:rPr>
        <w:t>（収入保険や果樹共済の加入状況と目標）</w:t>
      </w:r>
    </w:p>
    <w:p w14:paraId="38708BD0" w14:textId="082946BA" w:rsidR="002012DC" w:rsidRDefault="007E7311" w:rsidP="00BD57B0">
      <w:pPr>
        <w:spacing w:line="300" w:lineRule="exact"/>
        <w:ind w:firstLineChars="100" w:firstLine="189"/>
        <w:jc w:val="center"/>
        <w:rPr>
          <w:rFonts w:asciiTheme="minorEastAsia" w:eastAsiaTheme="minorEastAsia" w:hAnsiTheme="minorEastAsia" w:hint="default"/>
          <w:b/>
          <w:sz w:val="22"/>
          <w:szCs w:val="22"/>
          <w:bdr w:val="single" w:sz="4" w:space="0" w:color="auto"/>
        </w:rPr>
      </w:pPr>
      <w:r w:rsidRPr="007020B0">
        <w:rPr>
          <w:rFonts w:hint="default"/>
        </w:rPr>
        <w:drawing>
          <wp:anchor distT="0" distB="0" distL="114300" distR="114300" simplePos="0" relativeHeight="251777024" behindDoc="0" locked="0" layoutInCell="1" allowOverlap="1" wp14:anchorId="4DB3E6D5" wp14:editId="4983F09C">
            <wp:simplePos x="0" y="0"/>
            <wp:positionH relativeFrom="margin">
              <wp:align>center</wp:align>
            </wp:positionH>
            <wp:positionV relativeFrom="paragraph">
              <wp:posOffset>98101</wp:posOffset>
            </wp:positionV>
            <wp:extent cx="3715577" cy="1171874"/>
            <wp:effectExtent l="0" t="0" r="0" b="9525"/>
            <wp:wrapThrough wrapText="bothSides">
              <wp:wrapPolygon edited="0">
                <wp:start x="3323" y="2459"/>
                <wp:lineTo x="0" y="4917"/>
                <wp:lineTo x="0" y="21424"/>
                <wp:lineTo x="17720" y="21424"/>
                <wp:lineTo x="17720" y="20020"/>
                <wp:lineTo x="21486" y="16156"/>
                <wp:lineTo x="21486" y="15454"/>
                <wp:lineTo x="17720" y="14400"/>
                <wp:lineTo x="21264" y="11239"/>
                <wp:lineTo x="21486" y="10537"/>
                <wp:lineTo x="20821" y="8780"/>
                <wp:lineTo x="21375" y="6322"/>
                <wp:lineTo x="21486" y="4917"/>
                <wp:lineTo x="21264" y="2459"/>
                <wp:lineTo x="3323" y="2459"/>
              </wp:wrapPolygon>
            </wp:wrapThrough>
            <wp:docPr id="22614167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5577" cy="11718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410235" w14:textId="02166E39" w:rsidR="001F7EE4" w:rsidRPr="008209DE" w:rsidRDefault="001F7EE4"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163207E8" w14:textId="60D28AF2" w:rsidR="001F7EE4" w:rsidRPr="008209DE" w:rsidRDefault="001F7EE4" w:rsidP="00BD57B0">
      <w:pPr>
        <w:spacing w:line="300" w:lineRule="exact"/>
        <w:ind w:firstLineChars="100" w:firstLine="200"/>
        <w:rPr>
          <w:rFonts w:asciiTheme="majorEastAsia" w:eastAsiaTheme="majorEastAsia" w:hAnsiTheme="majorEastAsia" w:hint="default"/>
          <w:b/>
          <w:color w:val="000000" w:themeColor="text1"/>
          <w:sz w:val="22"/>
          <w:szCs w:val="22"/>
        </w:rPr>
      </w:pPr>
    </w:p>
    <w:p w14:paraId="3ECB43B9" w14:textId="3BF6CA3F" w:rsidR="00805A76" w:rsidRPr="008209DE" w:rsidRDefault="00805A76" w:rsidP="00BD57B0">
      <w:pPr>
        <w:spacing w:line="300" w:lineRule="exact"/>
        <w:rPr>
          <w:rFonts w:asciiTheme="majorEastAsia" w:eastAsiaTheme="majorEastAsia" w:hAnsiTheme="majorEastAsia" w:hint="default"/>
          <w:sz w:val="22"/>
          <w:szCs w:val="22"/>
        </w:rPr>
      </w:pPr>
    </w:p>
    <w:sectPr w:rsidR="00805A76" w:rsidRPr="008209DE" w:rsidSect="00F3619C">
      <w:footerReference w:type="even" r:id="rId22"/>
      <w:footerReference w:type="default" r:id="rId23"/>
      <w:footnotePr>
        <w:numRestart w:val="eachPage"/>
      </w:footnotePr>
      <w:endnotePr>
        <w:numFmt w:val="decimal"/>
      </w:endnotePr>
      <w:pgSz w:w="11906" w:h="16838" w:code="9"/>
      <w:pgMar w:top="1701" w:right="1418" w:bottom="1418" w:left="1418" w:header="1134" w:footer="397" w:gutter="0"/>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DF90" w14:textId="77777777" w:rsidR="0005248C" w:rsidRDefault="0005248C">
      <w:pPr>
        <w:spacing w:before="358"/>
        <w:rPr>
          <w:rFonts w:hint="default"/>
        </w:rPr>
      </w:pPr>
      <w:r>
        <w:continuationSeparator/>
      </w:r>
    </w:p>
  </w:endnote>
  <w:endnote w:type="continuationSeparator" w:id="0">
    <w:p w14:paraId="2E9A6913" w14:textId="77777777" w:rsidR="0005248C" w:rsidRDefault="0005248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CBAB" w14:textId="576FA24F" w:rsidR="006359B8" w:rsidRDefault="006359B8">
    <w:pPr>
      <w:framePr w:wrap="auto" w:vAnchor="page" w:hAnchor="margin" w:xAlign="center" w:y="15817"/>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723F1045" w14:textId="77777777" w:rsidR="006359B8" w:rsidRDefault="006359B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549617"/>
      <w:docPartObj>
        <w:docPartGallery w:val="Page Numbers (Bottom of Page)"/>
        <w:docPartUnique/>
      </w:docPartObj>
    </w:sdtPr>
    <w:sdtContent>
      <w:p w14:paraId="7596159C" w14:textId="598A612A" w:rsidR="00260304" w:rsidRDefault="00260304">
        <w:pPr>
          <w:pStyle w:val="aa"/>
          <w:jc w:val="center"/>
          <w:rPr>
            <w:rFonts w:hint="default"/>
          </w:rPr>
        </w:pPr>
        <w:r>
          <w:fldChar w:fldCharType="begin"/>
        </w:r>
        <w:r>
          <w:instrText>PAGE   \* MERGEFORMAT</w:instrText>
        </w:r>
        <w:r>
          <w:fldChar w:fldCharType="separate"/>
        </w:r>
        <w:r>
          <w:rPr>
            <w:lang w:val="ja-JP"/>
          </w:rPr>
          <w:t>2</w:t>
        </w:r>
        <w:r>
          <w:fldChar w:fldCharType="end"/>
        </w:r>
      </w:p>
    </w:sdtContent>
  </w:sdt>
  <w:p w14:paraId="638C0165" w14:textId="77777777" w:rsidR="00260304" w:rsidRDefault="00260304">
    <w:pPr>
      <w:pStyle w:val="aa"/>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CDFC" w14:textId="77777777" w:rsidR="00DE1F7C" w:rsidRDefault="00DE1F7C">
    <w:pPr>
      <w:framePr w:wrap="auto" w:vAnchor="page" w:hAnchor="margin" w:xAlign="center" w:y="15567"/>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BA72718" w14:textId="77777777" w:rsidR="00DE1F7C" w:rsidRDefault="00DE1F7C">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456568"/>
      <w:docPartObj>
        <w:docPartGallery w:val="Page Numbers (Bottom of Page)"/>
        <w:docPartUnique/>
      </w:docPartObj>
    </w:sdtPr>
    <w:sdtContent>
      <w:p w14:paraId="2A2D1DD6" w14:textId="2A0F8052" w:rsidR="00F3619C" w:rsidRDefault="00F3619C">
        <w:pPr>
          <w:pStyle w:val="aa"/>
          <w:jc w:val="center"/>
          <w:rPr>
            <w:rFonts w:hint="default"/>
          </w:rPr>
        </w:pPr>
        <w:r>
          <w:fldChar w:fldCharType="begin"/>
        </w:r>
        <w:r>
          <w:instrText>PAGE   \* MERGEFORMAT</w:instrText>
        </w:r>
        <w:r>
          <w:fldChar w:fldCharType="separate"/>
        </w:r>
        <w:r>
          <w:rPr>
            <w:lang w:val="ja-JP"/>
          </w:rPr>
          <w:t>2</w:t>
        </w:r>
        <w:r>
          <w:fldChar w:fldCharType="end"/>
        </w:r>
      </w:p>
    </w:sdtContent>
  </w:sdt>
  <w:p w14:paraId="49BF7539" w14:textId="77777777" w:rsidR="00DE1F7C" w:rsidRDefault="00DE1F7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F047" w14:textId="77777777" w:rsidR="0005248C" w:rsidRDefault="0005248C">
      <w:pPr>
        <w:spacing w:before="358"/>
        <w:rPr>
          <w:rFonts w:hint="default"/>
        </w:rPr>
      </w:pPr>
      <w:r>
        <w:continuationSeparator/>
      </w:r>
    </w:p>
  </w:footnote>
  <w:footnote w:type="continuationSeparator" w:id="0">
    <w:p w14:paraId="406411A7" w14:textId="77777777" w:rsidR="0005248C" w:rsidRDefault="0005248C">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05E8" w14:textId="0B6D82F2" w:rsidR="00507A83" w:rsidRDefault="00507A83">
    <w:pPr>
      <w:pStyle w:val="a8"/>
      <w:rPr>
        <w:rFonts w:hint="default"/>
      </w:rPr>
    </w:pPr>
    <w:r>
      <w:t>資料３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6F5"/>
    <w:multiLevelType w:val="hybridMultilevel"/>
    <w:tmpl w:val="7B26FB2E"/>
    <w:lvl w:ilvl="0" w:tplc="C64C0E86">
      <w:start w:val="1"/>
      <w:numFmt w:val="decimalEnclosedCircle"/>
      <w:lvlText w:val="%1"/>
      <w:lvlJc w:val="left"/>
      <w:pPr>
        <w:ind w:left="1570" w:hanging="360"/>
      </w:pPr>
      <w:rPr>
        <w:rFonts w:hint="default"/>
      </w:rPr>
    </w:lvl>
    <w:lvl w:ilvl="1" w:tplc="04090017" w:tentative="1">
      <w:start w:val="1"/>
      <w:numFmt w:val="aiueoFullWidth"/>
      <w:lvlText w:val="(%2)"/>
      <w:lvlJc w:val="left"/>
      <w:pPr>
        <w:ind w:left="2090" w:hanging="440"/>
      </w:pPr>
    </w:lvl>
    <w:lvl w:ilvl="2" w:tplc="04090011" w:tentative="1">
      <w:start w:val="1"/>
      <w:numFmt w:val="decimalEnclosedCircle"/>
      <w:lvlText w:val="%3"/>
      <w:lvlJc w:val="left"/>
      <w:pPr>
        <w:ind w:left="2530" w:hanging="440"/>
      </w:pPr>
    </w:lvl>
    <w:lvl w:ilvl="3" w:tplc="0409000F" w:tentative="1">
      <w:start w:val="1"/>
      <w:numFmt w:val="decimal"/>
      <w:lvlText w:val="%4."/>
      <w:lvlJc w:val="left"/>
      <w:pPr>
        <w:ind w:left="2970" w:hanging="440"/>
      </w:pPr>
    </w:lvl>
    <w:lvl w:ilvl="4" w:tplc="04090017" w:tentative="1">
      <w:start w:val="1"/>
      <w:numFmt w:val="aiueoFullWidth"/>
      <w:lvlText w:val="(%5)"/>
      <w:lvlJc w:val="left"/>
      <w:pPr>
        <w:ind w:left="3410" w:hanging="440"/>
      </w:pPr>
    </w:lvl>
    <w:lvl w:ilvl="5" w:tplc="04090011" w:tentative="1">
      <w:start w:val="1"/>
      <w:numFmt w:val="decimalEnclosedCircle"/>
      <w:lvlText w:val="%6"/>
      <w:lvlJc w:val="left"/>
      <w:pPr>
        <w:ind w:left="3850" w:hanging="440"/>
      </w:pPr>
    </w:lvl>
    <w:lvl w:ilvl="6" w:tplc="0409000F" w:tentative="1">
      <w:start w:val="1"/>
      <w:numFmt w:val="decimal"/>
      <w:lvlText w:val="%7."/>
      <w:lvlJc w:val="left"/>
      <w:pPr>
        <w:ind w:left="4290" w:hanging="440"/>
      </w:pPr>
    </w:lvl>
    <w:lvl w:ilvl="7" w:tplc="04090017" w:tentative="1">
      <w:start w:val="1"/>
      <w:numFmt w:val="aiueoFullWidth"/>
      <w:lvlText w:val="(%8)"/>
      <w:lvlJc w:val="left"/>
      <w:pPr>
        <w:ind w:left="4730" w:hanging="440"/>
      </w:pPr>
    </w:lvl>
    <w:lvl w:ilvl="8" w:tplc="04090011" w:tentative="1">
      <w:start w:val="1"/>
      <w:numFmt w:val="decimalEnclosedCircle"/>
      <w:lvlText w:val="%9"/>
      <w:lvlJc w:val="left"/>
      <w:pPr>
        <w:ind w:left="5170" w:hanging="440"/>
      </w:pPr>
    </w:lvl>
  </w:abstractNum>
  <w:abstractNum w:abstractNumId="1" w15:restartNumberingAfterBreak="0">
    <w:nsid w:val="0AB45AA0"/>
    <w:multiLevelType w:val="hybridMultilevel"/>
    <w:tmpl w:val="F7529964"/>
    <w:lvl w:ilvl="0" w:tplc="986AADDA">
      <w:start w:val="2"/>
      <w:numFmt w:val="bullet"/>
      <w:lvlText w:val="・"/>
      <w:lvlJc w:val="left"/>
      <w:pPr>
        <w:ind w:left="2913" w:hanging="360"/>
      </w:pPr>
      <w:rPr>
        <w:rFonts w:ascii="ＭＳ 明朝" w:eastAsia="ＭＳ 明朝" w:hAnsi="ＭＳ 明朝" w:cs="ＭＳ 明朝" w:hint="eastAsia"/>
      </w:rPr>
    </w:lvl>
    <w:lvl w:ilvl="1" w:tplc="0409000B">
      <w:start w:val="1"/>
      <w:numFmt w:val="bullet"/>
      <w:lvlText w:val=""/>
      <w:lvlJc w:val="left"/>
      <w:pPr>
        <w:ind w:left="2070" w:hanging="420"/>
      </w:pPr>
      <w:rPr>
        <w:rFonts w:ascii="Wingdings" w:hAnsi="Wingdings" w:hint="default"/>
      </w:rPr>
    </w:lvl>
    <w:lvl w:ilvl="2" w:tplc="0409000D" w:tentative="1">
      <w:start w:val="1"/>
      <w:numFmt w:val="bullet"/>
      <w:lvlText w:val=""/>
      <w:lvlJc w:val="left"/>
      <w:pPr>
        <w:ind w:left="2490" w:hanging="420"/>
      </w:pPr>
      <w:rPr>
        <w:rFonts w:ascii="Wingdings" w:hAnsi="Wingdings" w:hint="default"/>
      </w:rPr>
    </w:lvl>
    <w:lvl w:ilvl="3" w:tplc="04090001" w:tentative="1">
      <w:start w:val="1"/>
      <w:numFmt w:val="bullet"/>
      <w:lvlText w:val=""/>
      <w:lvlJc w:val="left"/>
      <w:pPr>
        <w:ind w:left="2910" w:hanging="420"/>
      </w:pPr>
      <w:rPr>
        <w:rFonts w:ascii="Wingdings" w:hAnsi="Wingdings" w:hint="default"/>
      </w:rPr>
    </w:lvl>
    <w:lvl w:ilvl="4" w:tplc="0409000B" w:tentative="1">
      <w:start w:val="1"/>
      <w:numFmt w:val="bullet"/>
      <w:lvlText w:val=""/>
      <w:lvlJc w:val="left"/>
      <w:pPr>
        <w:ind w:left="3330" w:hanging="420"/>
      </w:pPr>
      <w:rPr>
        <w:rFonts w:ascii="Wingdings" w:hAnsi="Wingdings" w:hint="default"/>
      </w:rPr>
    </w:lvl>
    <w:lvl w:ilvl="5" w:tplc="0409000D" w:tentative="1">
      <w:start w:val="1"/>
      <w:numFmt w:val="bullet"/>
      <w:lvlText w:val=""/>
      <w:lvlJc w:val="left"/>
      <w:pPr>
        <w:ind w:left="3750" w:hanging="420"/>
      </w:pPr>
      <w:rPr>
        <w:rFonts w:ascii="Wingdings" w:hAnsi="Wingdings" w:hint="default"/>
      </w:rPr>
    </w:lvl>
    <w:lvl w:ilvl="6" w:tplc="04090001" w:tentative="1">
      <w:start w:val="1"/>
      <w:numFmt w:val="bullet"/>
      <w:lvlText w:val=""/>
      <w:lvlJc w:val="left"/>
      <w:pPr>
        <w:ind w:left="4170" w:hanging="420"/>
      </w:pPr>
      <w:rPr>
        <w:rFonts w:ascii="Wingdings" w:hAnsi="Wingdings" w:hint="default"/>
      </w:rPr>
    </w:lvl>
    <w:lvl w:ilvl="7" w:tplc="0409000B" w:tentative="1">
      <w:start w:val="1"/>
      <w:numFmt w:val="bullet"/>
      <w:lvlText w:val=""/>
      <w:lvlJc w:val="left"/>
      <w:pPr>
        <w:ind w:left="4590" w:hanging="420"/>
      </w:pPr>
      <w:rPr>
        <w:rFonts w:ascii="Wingdings" w:hAnsi="Wingdings" w:hint="default"/>
      </w:rPr>
    </w:lvl>
    <w:lvl w:ilvl="8" w:tplc="0409000D" w:tentative="1">
      <w:start w:val="1"/>
      <w:numFmt w:val="bullet"/>
      <w:lvlText w:val=""/>
      <w:lvlJc w:val="left"/>
      <w:pPr>
        <w:ind w:left="5010" w:hanging="420"/>
      </w:pPr>
      <w:rPr>
        <w:rFonts w:ascii="Wingdings" w:hAnsi="Wingdings" w:hint="default"/>
      </w:rPr>
    </w:lvl>
  </w:abstractNum>
  <w:abstractNum w:abstractNumId="2" w15:restartNumberingAfterBreak="0">
    <w:nsid w:val="0D553784"/>
    <w:multiLevelType w:val="hybridMultilevel"/>
    <w:tmpl w:val="64488ED4"/>
    <w:lvl w:ilvl="0" w:tplc="A394F3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8B67FA"/>
    <w:multiLevelType w:val="hybridMultilevel"/>
    <w:tmpl w:val="B8DA267A"/>
    <w:lvl w:ilvl="0" w:tplc="986CE4C4">
      <w:start w:val="1"/>
      <w:numFmt w:val="decimalEnclosedCircle"/>
      <w:lvlText w:val="%1"/>
      <w:lvlJc w:val="left"/>
      <w:pPr>
        <w:ind w:left="1570" w:hanging="360"/>
      </w:pPr>
      <w:rPr>
        <w:rFonts w:hint="default"/>
      </w:rPr>
    </w:lvl>
    <w:lvl w:ilvl="1" w:tplc="04090017" w:tentative="1">
      <w:start w:val="1"/>
      <w:numFmt w:val="aiueoFullWidth"/>
      <w:lvlText w:val="(%2)"/>
      <w:lvlJc w:val="left"/>
      <w:pPr>
        <w:ind w:left="2090" w:hanging="440"/>
      </w:pPr>
    </w:lvl>
    <w:lvl w:ilvl="2" w:tplc="04090011" w:tentative="1">
      <w:start w:val="1"/>
      <w:numFmt w:val="decimalEnclosedCircle"/>
      <w:lvlText w:val="%3"/>
      <w:lvlJc w:val="left"/>
      <w:pPr>
        <w:ind w:left="2530" w:hanging="440"/>
      </w:pPr>
    </w:lvl>
    <w:lvl w:ilvl="3" w:tplc="0409000F" w:tentative="1">
      <w:start w:val="1"/>
      <w:numFmt w:val="decimal"/>
      <w:lvlText w:val="%4."/>
      <w:lvlJc w:val="left"/>
      <w:pPr>
        <w:ind w:left="2970" w:hanging="440"/>
      </w:pPr>
    </w:lvl>
    <w:lvl w:ilvl="4" w:tplc="04090017" w:tentative="1">
      <w:start w:val="1"/>
      <w:numFmt w:val="aiueoFullWidth"/>
      <w:lvlText w:val="(%5)"/>
      <w:lvlJc w:val="left"/>
      <w:pPr>
        <w:ind w:left="3410" w:hanging="440"/>
      </w:pPr>
    </w:lvl>
    <w:lvl w:ilvl="5" w:tplc="04090011" w:tentative="1">
      <w:start w:val="1"/>
      <w:numFmt w:val="decimalEnclosedCircle"/>
      <w:lvlText w:val="%6"/>
      <w:lvlJc w:val="left"/>
      <w:pPr>
        <w:ind w:left="3850" w:hanging="440"/>
      </w:pPr>
    </w:lvl>
    <w:lvl w:ilvl="6" w:tplc="0409000F" w:tentative="1">
      <w:start w:val="1"/>
      <w:numFmt w:val="decimal"/>
      <w:lvlText w:val="%7."/>
      <w:lvlJc w:val="left"/>
      <w:pPr>
        <w:ind w:left="4290" w:hanging="440"/>
      </w:pPr>
    </w:lvl>
    <w:lvl w:ilvl="7" w:tplc="04090017" w:tentative="1">
      <w:start w:val="1"/>
      <w:numFmt w:val="aiueoFullWidth"/>
      <w:lvlText w:val="(%8)"/>
      <w:lvlJc w:val="left"/>
      <w:pPr>
        <w:ind w:left="4730" w:hanging="440"/>
      </w:pPr>
    </w:lvl>
    <w:lvl w:ilvl="8" w:tplc="04090011" w:tentative="1">
      <w:start w:val="1"/>
      <w:numFmt w:val="decimalEnclosedCircle"/>
      <w:lvlText w:val="%9"/>
      <w:lvlJc w:val="left"/>
      <w:pPr>
        <w:ind w:left="5170" w:hanging="440"/>
      </w:pPr>
    </w:lvl>
  </w:abstractNum>
  <w:abstractNum w:abstractNumId="4" w15:restartNumberingAfterBreak="0">
    <w:nsid w:val="12F73E59"/>
    <w:multiLevelType w:val="hybridMultilevel"/>
    <w:tmpl w:val="5344BE78"/>
    <w:lvl w:ilvl="0" w:tplc="4C00FB1E">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5" w15:restartNumberingAfterBreak="0">
    <w:nsid w:val="15120D97"/>
    <w:multiLevelType w:val="hybridMultilevel"/>
    <w:tmpl w:val="B8DA267A"/>
    <w:lvl w:ilvl="0" w:tplc="FFFFFFFF">
      <w:start w:val="1"/>
      <w:numFmt w:val="decimalEnclosedCircle"/>
      <w:lvlText w:val="%1"/>
      <w:lvlJc w:val="left"/>
      <w:pPr>
        <w:ind w:left="1570" w:hanging="360"/>
      </w:pPr>
      <w:rPr>
        <w:rFonts w:hint="default"/>
      </w:rPr>
    </w:lvl>
    <w:lvl w:ilvl="1" w:tplc="FFFFFFFF" w:tentative="1">
      <w:start w:val="1"/>
      <w:numFmt w:val="aiueoFullWidth"/>
      <w:lvlText w:val="(%2)"/>
      <w:lvlJc w:val="left"/>
      <w:pPr>
        <w:ind w:left="2090" w:hanging="440"/>
      </w:pPr>
    </w:lvl>
    <w:lvl w:ilvl="2" w:tplc="FFFFFFFF" w:tentative="1">
      <w:start w:val="1"/>
      <w:numFmt w:val="decimalEnclosedCircle"/>
      <w:lvlText w:val="%3"/>
      <w:lvlJc w:val="left"/>
      <w:pPr>
        <w:ind w:left="2530" w:hanging="440"/>
      </w:pPr>
    </w:lvl>
    <w:lvl w:ilvl="3" w:tplc="FFFFFFFF" w:tentative="1">
      <w:start w:val="1"/>
      <w:numFmt w:val="decimal"/>
      <w:lvlText w:val="%4."/>
      <w:lvlJc w:val="left"/>
      <w:pPr>
        <w:ind w:left="2970" w:hanging="440"/>
      </w:pPr>
    </w:lvl>
    <w:lvl w:ilvl="4" w:tplc="FFFFFFFF" w:tentative="1">
      <w:start w:val="1"/>
      <w:numFmt w:val="aiueoFullWidth"/>
      <w:lvlText w:val="(%5)"/>
      <w:lvlJc w:val="left"/>
      <w:pPr>
        <w:ind w:left="3410" w:hanging="440"/>
      </w:pPr>
    </w:lvl>
    <w:lvl w:ilvl="5" w:tplc="FFFFFFFF" w:tentative="1">
      <w:start w:val="1"/>
      <w:numFmt w:val="decimalEnclosedCircle"/>
      <w:lvlText w:val="%6"/>
      <w:lvlJc w:val="left"/>
      <w:pPr>
        <w:ind w:left="3850" w:hanging="440"/>
      </w:pPr>
    </w:lvl>
    <w:lvl w:ilvl="6" w:tplc="FFFFFFFF" w:tentative="1">
      <w:start w:val="1"/>
      <w:numFmt w:val="decimal"/>
      <w:lvlText w:val="%7."/>
      <w:lvlJc w:val="left"/>
      <w:pPr>
        <w:ind w:left="4290" w:hanging="440"/>
      </w:pPr>
    </w:lvl>
    <w:lvl w:ilvl="7" w:tplc="FFFFFFFF" w:tentative="1">
      <w:start w:val="1"/>
      <w:numFmt w:val="aiueoFullWidth"/>
      <w:lvlText w:val="(%8)"/>
      <w:lvlJc w:val="left"/>
      <w:pPr>
        <w:ind w:left="4730" w:hanging="440"/>
      </w:pPr>
    </w:lvl>
    <w:lvl w:ilvl="8" w:tplc="FFFFFFFF" w:tentative="1">
      <w:start w:val="1"/>
      <w:numFmt w:val="decimalEnclosedCircle"/>
      <w:lvlText w:val="%9"/>
      <w:lvlJc w:val="left"/>
      <w:pPr>
        <w:ind w:left="5170" w:hanging="440"/>
      </w:pPr>
    </w:lvl>
  </w:abstractNum>
  <w:abstractNum w:abstractNumId="6" w15:restartNumberingAfterBreak="0">
    <w:nsid w:val="176E15B0"/>
    <w:multiLevelType w:val="hybridMultilevel"/>
    <w:tmpl w:val="677ED9B2"/>
    <w:lvl w:ilvl="0" w:tplc="9800D65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9C83F47"/>
    <w:multiLevelType w:val="hybridMultilevel"/>
    <w:tmpl w:val="5950C892"/>
    <w:lvl w:ilvl="0" w:tplc="0E727A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7A3356"/>
    <w:multiLevelType w:val="hybridMultilevel"/>
    <w:tmpl w:val="65C83208"/>
    <w:lvl w:ilvl="0" w:tplc="0E727A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35123D"/>
    <w:multiLevelType w:val="hybridMultilevel"/>
    <w:tmpl w:val="2D22E158"/>
    <w:lvl w:ilvl="0" w:tplc="10A00D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0133F7B"/>
    <w:multiLevelType w:val="hybridMultilevel"/>
    <w:tmpl w:val="D2F0FC9A"/>
    <w:lvl w:ilvl="0" w:tplc="21FAC81E">
      <w:start w:val="1"/>
      <w:numFmt w:val="decimalFullWidth"/>
      <w:lvlText w:val="（%1）"/>
      <w:lvlJc w:val="left"/>
      <w:pPr>
        <w:ind w:left="1260" w:hanging="7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1336A15"/>
    <w:multiLevelType w:val="hybridMultilevel"/>
    <w:tmpl w:val="8B72312C"/>
    <w:lvl w:ilvl="0" w:tplc="F6C82116">
      <w:start w:val="1"/>
      <w:numFmt w:val="decimalEnclosedCircle"/>
      <w:lvlText w:val="%1"/>
      <w:lvlJc w:val="left"/>
      <w:pPr>
        <w:ind w:left="1570" w:hanging="360"/>
      </w:pPr>
      <w:rPr>
        <w:rFonts w:hint="default"/>
      </w:rPr>
    </w:lvl>
    <w:lvl w:ilvl="1" w:tplc="04090017" w:tentative="1">
      <w:start w:val="1"/>
      <w:numFmt w:val="aiueoFullWidth"/>
      <w:lvlText w:val="(%2)"/>
      <w:lvlJc w:val="left"/>
      <w:pPr>
        <w:ind w:left="2090" w:hanging="440"/>
      </w:pPr>
    </w:lvl>
    <w:lvl w:ilvl="2" w:tplc="04090011" w:tentative="1">
      <w:start w:val="1"/>
      <w:numFmt w:val="decimalEnclosedCircle"/>
      <w:lvlText w:val="%3"/>
      <w:lvlJc w:val="left"/>
      <w:pPr>
        <w:ind w:left="2530" w:hanging="440"/>
      </w:pPr>
    </w:lvl>
    <w:lvl w:ilvl="3" w:tplc="0409000F" w:tentative="1">
      <w:start w:val="1"/>
      <w:numFmt w:val="decimal"/>
      <w:lvlText w:val="%4."/>
      <w:lvlJc w:val="left"/>
      <w:pPr>
        <w:ind w:left="2970" w:hanging="440"/>
      </w:pPr>
    </w:lvl>
    <w:lvl w:ilvl="4" w:tplc="04090017" w:tentative="1">
      <w:start w:val="1"/>
      <w:numFmt w:val="aiueoFullWidth"/>
      <w:lvlText w:val="(%5)"/>
      <w:lvlJc w:val="left"/>
      <w:pPr>
        <w:ind w:left="3410" w:hanging="440"/>
      </w:pPr>
    </w:lvl>
    <w:lvl w:ilvl="5" w:tplc="04090011" w:tentative="1">
      <w:start w:val="1"/>
      <w:numFmt w:val="decimalEnclosedCircle"/>
      <w:lvlText w:val="%6"/>
      <w:lvlJc w:val="left"/>
      <w:pPr>
        <w:ind w:left="3850" w:hanging="440"/>
      </w:pPr>
    </w:lvl>
    <w:lvl w:ilvl="6" w:tplc="0409000F" w:tentative="1">
      <w:start w:val="1"/>
      <w:numFmt w:val="decimal"/>
      <w:lvlText w:val="%7."/>
      <w:lvlJc w:val="left"/>
      <w:pPr>
        <w:ind w:left="4290" w:hanging="440"/>
      </w:pPr>
    </w:lvl>
    <w:lvl w:ilvl="7" w:tplc="04090017" w:tentative="1">
      <w:start w:val="1"/>
      <w:numFmt w:val="aiueoFullWidth"/>
      <w:lvlText w:val="(%8)"/>
      <w:lvlJc w:val="left"/>
      <w:pPr>
        <w:ind w:left="4730" w:hanging="440"/>
      </w:pPr>
    </w:lvl>
    <w:lvl w:ilvl="8" w:tplc="04090011" w:tentative="1">
      <w:start w:val="1"/>
      <w:numFmt w:val="decimalEnclosedCircle"/>
      <w:lvlText w:val="%9"/>
      <w:lvlJc w:val="left"/>
      <w:pPr>
        <w:ind w:left="5170" w:hanging="440"/>
      </w:pPr>
    </w:lvl>
  </w:abstractNum>
  <w:abstractNum w:abstractNumId="12" w15:restartNumberingAfterBreak="0">
    <w:nsid w:val="28A75693"/>
    <w:multiLevelType w:val="hybridMultilevel"/>
    <w:tmpl w:val="7994A050"/>
    <w:lvl w:ilvl="0" w:tplc="81924F52">
      <w:start w:val="1"/>
      <w:numFmt w:val="decimalEnclosedCircle"/>
      <w:lvlText w:val="%1"/>
      <w:lvlJc w:val="left"/>
      <w:pPr>
        <w:ind w:left="1328" w:hanging="360"/>
      </w:pPr>
      <w:rPr>
        <w:rFonts w:hint="default"/>
      </w:rPr>
    </w:lvl>
    <w:lvl w:ilvl="1" w:tplc="04090017" w:tentative="1">
      <w:start w:val="1"/>
      <w:numFmt w:val="aiueoFullWidth"/>
      <w:lvlText w:val="(%2)"/>
      <w:lvlJc w:val="left"/>
      <w:pPr>
        <w:ind w:left="1848" w:hanging="440"/>
      </w:pPr>
    </w:lvl>
    <w:lvl w:ilvl="2" w:tplc="04090011" w:tentative="1">
      <w:start w:val="1"/>
      <w:numFmt w:val="decimalEnclosedCircle"/>
      <w:lvlText w:val="%3"/>
      <w:lvlJc w:val="left"/>
      <w:pPr>
        <w:ind w:left="2288" w:hanging="440"/>
      </w:pPr>
    </w:lvl>
    <w:lvl w:ilvl="3" w:tplc="0409000F" w:tentative="1">
      <w:start w:val="1"/>
      <w:numFmt w:val="decimal"/>
      <w:lvlText w:val="%4."/>
      <w:lvlJc w:val="left"/>
      <w:pPr>
        <w:ind w:left="2728" w:hanging="440"/>
      </w:pPr>
    </w:lvl>
    <w:lvl w:ilvl="4" w:tplc="04090017" w:tentative="1">
      <w:start w:val="1"/>
      <w:numFmt w:val="aiueoFullWidth"/>
      <w:lvlText w:val="(%5)"/>
      <w:lvlJc w:val="left"/>
      <w:pPr>
        <w:ind w:left="3168" w:hanging="440"/>
      </w:pPr>
    </w:lvl>
    <w:lvl w:ilvl="5" w:tplc="04090011" w:tentative="1">
      <w:start w:val="1"/>
      <w:numFmt w:val="decimalEnclosedCircle"/>
      <w:lvlText w:val="%6"/>
      <w:lvlJc w:val="left"/>
      <w:pPr>
        <w:ind w:left="3608" w:hanging="440"/>
      </w:pPr>
    </w:lvl>
    <w:lvl w:ilvl="6" w:tplc="0409000F" w:tentative="1">
      <w:start w:val="1"/>
      <w:numFmt w:val="decimal"/>
      <w:lvlText w:val="%7."/>
      <w:lvlJc w:val="left"/>
      <w:pPr>
        <w:ind w:left="4048" w:hanging="440"/>
      </w:pPr>
    </w:lvl>
    <w:lvl w:ilvl="7" w:tplc="04090017" w:tentative="1">
      <w:start w:val="1"/>
      <w:numFmt w:val="aiueoFullWidth"/>
      <w:lvlText w:val="(%8)"/>
      <w:lvlJc w:val="left"/>
      <w:pPr>
        <w:ind w:left="4488" w:hanging="440"/>
      </w:pPr>
    </w:lvl>
    <w:lvl w:ilvl="8" w:tplc="04090011" w:tentative="1">
      <w:start w:val="1"/>
      <w:numFmt w:val="decimalEnclosedCircle"/>
      <w:lvlText w:val="%9"/>
      <w:lvlJc w:val="left"/>
      <w:pPr>
        <w:ind w:left="4928" w:hanging="440"/>
      </w:pPr>
    </w:lvl>
  </w:abstractNum>
  <w:abstractNum w:abstractNumId="13" w15:restartNumberingAfterBreak="0">
    <w:nsid w:val="28B31C2D"/>
    <w:multiLevelType w:val="hybridMultilevel"/>
    <w:tmpl w:val="6F800532"/>
    <w:lvl w:ilvl="0" w:tplc="769CB8A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441633E"/>
    <w:multiLevelType w:val="hybridMultilevel"/>
    <w:tmpl w:val="2196BD9A"/>
    <w:lvl w:ilvl="0" w:tplc="5ACA6634">
      <w:start w:val="1"/>
      <w:numFmt w:val="decimalEnclosedCircle"/>
      <w:lvlText w:val="%1"/>
      <w:lvlJc w:val="left"/>
      <w:pPr>
        <w:ind w:left="1252"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5" w15:restartNumberingAfterBreak="0">
    <w:nsid w:val="3CA539E4"/>
    <w:multiLevelType w:val="hybridMultilevel"/>
    <w:tmpl w:val="580E8FF0"/>
    <w:lvl w:ilvl="0" w:tplc="5ACA6634">
      <w:start w:val="1"/>
      <w:numFmt w:val="decimalEnclosedCircle"/>
      <w:lvlText w:val="%1"/>
      <w:lvlJc w:val="left"/>
      <w:pPr>
        <w:ind w:left="806" w:hanging="360"/>
      </w:pPr>
      <w:rPr>
        <w:rFonts w:hint="default"/>
      </w:rPr>
    </w:lvl>
    <w:lvl w:ilvl="1" w:tplc="9042AD40">
      <w:start w:val="1"/>
      <w:numFmt w:val="decimalEnclosedCircle"/>
      <w:lvlText w:val="%2"/>
      <w:lvlJc w:val="left"/>
      <w:pPr>
        <w:ind w:left="1246" w:hanging="360"/>
      </w:pPr>
      <w:rPr>
        <w:rFonts w:hint="default"/>
      </w:r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6" w15:restartNumberingAfterBreak="0">
    <w:nsid w:val="3DA4723A"/>
    <w:multiLevelType w:val="hybridMultilevel"/>
    <w:tmpl w:val="3558E812"/>
    <w:lvl w:ilvl="0" w:tplc="0E727A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B1676E"/>
    <w:multiLevelType w:val="hybridMultilevel"/>
    <w:tmpl w:val="B11C17D2"/>
    <w:lvl w:ilvl="0" w:tplc="03C87D1A">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8" w15:restartNumberingAfterBreak="0">
    <w:nsid w:val="46377D0E"/>
    <w:multiLevelType w:val="hybridMultilevel"/>
    <w:tmpl w:val="B8DA267A"/>
    <w:lvl w:ilvl="0" w:tplc="FFFFFFFF">
      <w:start w:val="1"/>
      <w:numFmt w:val="decimalEnclosedCircle"/>
      <w:lvlText w:val="%1"/>
      <w:lvlJc w:val="left"/>
      <w:pPr>
        <w:ind w:left="1570" w:hanging="360"/>
      </w:pPr>
      <w:rPr>
        <w:rFonts w:hint="default"/>
      </w:rPr>
    </w:lvl>
    <w:lvl w:ilvl="1" w:tplc="FFFFFFFF" w:tentative="1">
      <w:start w:val="1"/>
      <w:numFmt w:val="aiueoFullWidth"/>
      <w:lvlText w:val="(%2)"/>
      <w:lvlJc w:val="left"/>
      <w:pPr>
        <w:ind w:left="2090" w:hanging="440"/>
      </w:pPr>
    </w:lvl>
    <w:lvl w:ilvl="2" w:tplc="FFFFFFFF" w:tentative="1">
      <w:start w:val="1"/>
      <w:numFmt w:val="decimalEnclosedCircle"/>
      <w:lvlText w:val="%3"/>
      <w:lvlJc w:val="left"/>
      <w:pPr>
        <w:ind w:left="2530" w:hanging="440"/>
      </w:pPr>
    </w:lvl>
    <w:lvl w:ilvl="3" w:tplc="FFFFFFFF" w:tentative="1">
      <w:start w:val="1"/>
      <w:numFmt w:val="decimal"/>
      <w:lvlText w:val="%4."/>
      <w:lvlJc w:val="left"/>
      <w:pPr>
        <w:ind w:left="2970" w:hanging="440"/>
      </w:pPr>
    </w:lvl>
    <w:lvl w:ilvl="4" w:tplc="FFFFFFFF" w:tentative="1">
      <w:start w:val="1"/>
      <w:numFmt w:val="aiueoFullWidth"/>
      <w:lvlText w:val="(%5)"/>
      <w:lvlJc w:val="left"/>
      <w:pPr>
        <w:ind w:left="3410" w:hanging="440"/>
      </w:pPr>
    </w:lvl>
    <w:lvl w:ilvl="5" w:tplc="FFFFFFFF" w:tentative="1">
      <w:start w:val="1"/>
      <w:numFmt w:val="decimalEnclosedCircle"/>
      <w:lvlText w:val="%6"/>
      <w:lvlJc w:val="left"/>
      <w:pPr>
        <w:ind w:left="3850" w:hanging="440"/>
      </w:pPr>
    </w:lvl>
    <w:lvl w:ilvl="6" w:tplc="FFFFFFFF" w:tentative="1">
      <w:start w:val="1"/>
      <w:numFmt w:val="decimal"/>
      <w:lvlText w:val="%7."/>
      <w:lvlJc w:val="left"/>
      <w:pPr>
        <w:ind w:left="4290" w:hanging="440"/>
      </w:pPr>
    </w:lvl>
    <w:lvl w:ilvl="7" w:tplc="FFFFFFFF" w:tentative="1">
      <w:start w:val="1"/>
      <w:numFmt w:val="aiueoFullWidth"/>
      <w:lvlText w:val="(%8)"/>
      <w:lvlJc w:val="left"/>
      <w:pPr>
        <w:ind w:left="4730" w:hanging="440"/>
      </w:pPr>
    </w:lvl>
    <w:lvl w:ilvl="8" w:tplc="FFFFFFFF" w:tentative="1">
      <w:start w:val="1"/>
      <w:numFmt w:val="decimalEnclosedCircle"/>
      <w:lvlText w:val="%9"/>
      <w:lvlJc w:val="left"/>
      <w:pPr>
        <w:ind w:left="5170" w:hanging="440"/>
      </w:pPr>
    </w:lvl>
  </w:abstractNum>
  <w:abstractNum w:abstractNumId="19" w15:restartNumberingAfterBreak="0">
    <w:nsid w:val="4DF85A92"/>
    <w:multiLevelType w:val="hybridMultilevel"/>
    <w:tmpl w:val="DE609498"/>
    <w:lvl w:ilvl="0" w:tplc="8AD8E2D2">
      <w:start w:val="1"/>
      <w:numFmt w:val="decimalEnclosedCircle"/>
      <w:lvlText w:val="%1"/>
      <w:lvlJc w:val="left"/>
      <w:pPr>
        <w:ind w:left="20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553EFD"/>
    <w:multiLevelType w:val="hybridMultilevel"/>
    <w:tmpl w:val="9A260DA0"/>
    <w:lvl w:ilvl="0" w:tplc="78942556">
      <w:start w:val="1"/>
      <w:numFmt w:val="decimalEnclosedCircle"/>
      <w:lvlText w:val="%1"/>
      <w:lvlJc w:val="left"/>
      <w:pPr>
        <w:ind w:left="1166" w:hanging="360"/>
      </w:pPr>
      <w:rPr>
        <w:rFonts w:hint="default"/>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21" w15:restartNumberingAfterBreak="0">
    <w:nsid w:val="577C7A3F"/>
    <w:multiLevelType w:val="hybridMultilevel"/>
    <w:tmpl w:val="4D9CB668"/>
    <w:lvl w:ilvl="0" w:tplc="5ACA6634">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22" w15:restartNumberingAfterBreak="0">
    <w:nsid w:val="60F56700"/>
    <w:multiLevelType w:val="hybridMultilevel"/>
    <w:tmpl w:val="9CB44BFA"/>
    <w:lvl w:ilvl="0" w:tplc="F380F4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3B01A5D"/>
    <w:multiLevelType w:val="hybridMultilevel"/>
    <w:tmpl w:val="DC4CEA1A"/>
    <w:lvl w:ilvl="0" w:tplc="B4FE1BC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24" w15:restartNumberingAfterBreak="0">
    <w:nsid w:val="69257A58"/>
    <w:multiLevelType w:val="hybridMultilevel"/>
    <w:tmpl w:val="E9E46254"/>
    <w:lvl w:ilvl="0" w:tplc="FFFFFFFF">
      <w:start w:val="1"/>
      <w:numFmt w:val="decimalEnclosedCircle"/>
      <w:lvlText w:val="%1"/>
      <w:lvlJc w:val="left"/>
      <w:pPr>
        <w:ind w:left="1570" w:hanging="360"/>
      </w:pPr>
      <w:rPr>
        <w:rFonts w:hint="default"/>
      </w:rPr>
    </w:lvl>
    <w:lvl w:ilvl="1" w:tplc="8AD8E2D2">
      <w:start w:val="1"/>
      <w:numFmt w:val="decimalEnclosedCircle"/>
      <w:lvlText w:val="%2"/>
      <w:lvlJc w:val="left"/>
      <w:pPr>
        <w:ind w:left="2010" w:hanging="360"/>
      </w:pPr>
      <w:rPr>
        <w:rFonts w:hint="default"/>
      </w:rPr>
    </w:lvl>
    <w:lvl w:ilvl="2" w:tplc="FFFFFFFF" w:tentative="1">
      <w:start w:val="1"/>
      <w:numFmt w:val="decimalEnclosedCircle"/>
      <w:lvlText w:val="%3"/>
      <w:lvlJc w:val="left"/>
      <w:pPr>
        <w:ind w:left="2530" w:hanging="440"/>
      </w:pPr>
    </w:lvl>
    <w:lvl w:ilvl="3" w:tplc="FFFFFFFF" w:tentative="1">
      <w:start w:val="1"/>
      <w:numFmt w:val="decimal"/>
      <w:lvlText w:val="%4."/>
      <w:lvlJc w:val="left"/>
      <w:pPr>
        <w:ind w:left="2970" w:hanging="440"/>
      </w:pPr>
    </w:lvl>
    <w:lvl w:ilvl="4" w:tplc="FFFFFFFF" w:tentative="1">
      <w:start w:val="1"/>
      <w:numFmt w:val="aiueoFullWidth"/>
      <w:lvlText w:val="(%5)"/>
      <w:lvlJc w:val="left"/>
      <w:pPr>
        <w:ind w:left="3410" w:hanging="440"/>
      </w:pPr>
    </w:lvl>
    <w:lvl w:ilvl="5" w:tplc="FFFFFFFF" w:tentative="1">
      <w:start w:val="1"/>
      <w:numFmt w:val="decimalEnclosedCircle"/>
      <w:lvlText w:val="%6"/>
      <w:lvlJc w:val="left"/>
      <w:pPr>
        <w:ind w:left="3850" w:hanging="440"/>
      </w:pPr>
    </w:lvl>
    <w:lvl w:ilvl="6" w:tplc="FFFFFFFF" w:tentative="1">
      <w:start w:val="1"/>
      <w:numFmt w:val="decimal"/>
      <w:lvlText w:val="%7."/>
      <w:lvlJc w:val="left"/>
      <w:pPr>
        <w:ind w:left="4290" w:hanging="440"/>
      </w:pPr>
    </w:lvl>
    <w:lvl w:ilvl="7" w:tplc="FFFFFFFF" w:tentative="1">
      <w:start w:val="1"/>
      <w:numFmt w:val="aiueoFullWidth"/>
      <w:lvlText w:val="(%8)"/>
      <w:lvlJc w:val="left"/>
      <w:pPr>
        <w:ind w:left="4730" w:hanging="440"/>
      </w:pPr>
    </w:lvl>
    <w:lvl w:ilvl="8" w:tplc="FFFFFFFF" w:tentative="1">
      <w:start w:val="1"/>
      <w:numFmt w:val="decimalEnclosedCircle"/>
      <w:lvlText w:val="%9"/>
      <w:lvlJc w:val="left"/>
      <w:pPr>
        <w:ind w:left="5170" w:hanging="440"/>
      </w:pPr>
    </w:lvl>
  </w:abstractNum>
  <w:abstractNum w:abstractNumId="25" w15:restartNumberingAfterBreak="0">
    <w:nsid w:val="69A22976"/>
    <w:multiLevelType w:val="hybridMultilevel"/>
    <w:tmpl w:val="6D527A58"/>
    <w:lvl w:ilvl="0" w:tplc="908E159C">
      <w:start w:val="2"/>
      <w:numFmt w:val="bullet"/>
      <w:lvlText w:val="・"/>
      <w:lvlJc w:val="left"/>
      <w:pPr>
        <w:ind w:left="1494" w:hanging="360"/>
      </w:pPr>
      <w:rPr>
        <w:rFonts w:ascii="ＭＳ 明朝" w:eastAsia="ＭＳ 明朝" w:hAnsi="ＭＳ 明朝" w:cs="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6" w15:restartNumberingAfterBreak="0">
    <w:nsid w:val="6B2D615D"/>
    <w:multiLevelType w:val="hybridMultilevel"/>
    <w:tmpl w:val="16E4AD9E"/>
    <w:lvl w:ilvl="0" w:tplc="986AADDA">
      <w:start w:val="2"/>
      <w:numFmt w:val="bullet"/>
      <w:lvlText w:val="・"/>
      <w:lvlJc w:val="left"/>
      <w:pPr>
        <w:ind w:left="1683" w:hanging="360"/>
      </w:pPr>
      <w:rPr>
        <w:rFonts w:ascii="ＭＳ 明朝" w:eastAsia="ＭＳ 明朝" w:hAnsi="ＭＳ 明朝" w:cs="ＭＳ 明朝" w:hint="eastAsia"/>
      </w:rPr>
    </w:lvl>
    <w:lvl w:ilvl="1" w:tplc="0409000B" w:tentative="1">
      <w:start w:val="1"/>
      <w:numFmt w:val="bullet"/>
      <w:lvlText w:val=""/>
      <w:lvlJc w:val="left"/>
      <w:pPr>
        <w:ind w:left="2163" w:hanging="420"/>
      </w:pPr>
      <w:rPr>
        <w:rFonts w:ascii="Wingdings" w:hAnsi="Wingdings" w:hint="default"/>
      </w:rPr>
    </w:lvl>
    <w:lvl w:ilvl="2" w:tplc="0409000D" w:tentative="1">
      <w:start w:val="1"/>
      <w:numFmt w:val="bullet"/>
      <w:lvlText w:val=""/>
      <w:lvlJc w:val="left"/>
      <w:pPr>
        <w:ind w:left="2583" w:hanging="420"/>
      </w:pPr>
      <w:rPr>
        <w:rFonts w:ascii="Wingdings" w:hAnsi="Wingdings" w:hint="default"/>
      </w:rPr>
    </w:lvl>
    <w:lvl w:ilvl="3" w:tplc="04090001" w:tentative="1">
      <w:start w:val="1"/>
      <w:numFmt w:val="bullet"/>
      <w:lvlText w:val=""/>
      <w:lvlJc w:val="left"/>
      <w:pPr>
        <w:ind w:left="3003" w:hanging="420"/>
      </w:pPr>
      <w:rPr>
        <w:rFonts w:ascii="Wingdings" w:hAnsi="Wingdings" w:hint="default"/>
      </w:rPr>
    </w:lvl>
    <w:lvl w:ilvl="4" w:tplc="0409000B" w:tentative="1">
      <w:start w:val="1"/>
      <w:numFmt w:val="bullet"/>
      <w:lvlText w:val=""/>
      <w:lvlJc w:val="left"/>
      <w:pPr>
        <w:ind w:left="3423" w:hanging="420"/>
      </w:pPr>
      <w:rPr>
        <w:rFonts w:ascii="Wingdings" w:hAnsi="Wingdings" w:hint="default"/>
      </w:rPr>
    </w:lvl>
    <w:lvl w:ilvl="5" w:tplc="0409000D" w:tentative="1">
      <w:start w:val="1"/>
      <w:numFmt w:val="bullet"/>
      <w:lvlText w:val=""/>
      <w:lvlJc w:val="left"/>
      <w:pPr>
        <w:ind w:left="3843" w:hanging="420"/>
      </w:pPr>
      <w:rPr>
        <w:rFonts w:ascii="Wingdings" w:hAnsi="Wingdings" w:hint="default"/>
      </w:rPr>
    </w:lvl>
    <w:lvl w:ilvl="6" w:tplc="04090001" w:tentative="1">
      <w:start w:val="1"/>
      <w:numFmt w:val="bullet"/>
      <w:lvlText w:val=""/>
      <w:lvlJc w:val="left"/>
      <w:pPr>
        <w:ind w:left="4263" w:hanging="420"/>
      </w:pPr>
      <w:rPr>
        <w:rFonts w:ascii="Wingdings" w:hAnsi="Wingdings" w:hint="default"/>
      </w:rPr>
    </w:lvl>
    <w:lvl w:ilvl="7" w:tplc="0409000B" w:tentative="1">
      <w:start w:val="1"/>
      <w:numFmt w:val="bullet"/>
      <w:lvlText w:val=""/>
      <w:lvlJc w:val="left"/>
      <w:pPr>
        <w:ind w:left="4683" w:hanging="420"/>
      </w:pPr>
      <w:rPr>
        <w:rFonts w:ascii="Wingdings" w:hAnsi="Wingdings" w:hint="default"/>
      </w:rPr>
    </w:lvl>
    <w:lvl w:ilvl="8" w:tplc="0409000D" w:tentative="1">
      <w:start w:val="1"/>
      <w:numFmt w:val="bullet"/>
      <w:lvlText w:val=""/>
      <w:lvlJc w:val="left"/>
      <w:pPr>
        <w:ind w:left="5103" w:hanging="420"/>
      </w:pPr>
      <w:rPr>
        <w:rFonts w:ascii="Wingdings" w:hAnsi="Wingdings" w:hint="default"/>
      </w:rPr>
    </w:lvl>
  </w:abstractNum>
  <w:abstractNum w:abstractNumId="27" w15:restartNumberingAfterBreak="0">
    <w:nsid w:val="6B6E3A63"/>
    <w:multiLevelType w:val="hybridMultilevel"/>
    <w:tmpl w:val="F342F03A"/>
    <w:lvl w:ilvl="0" w:tplc="E466A212">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28" w15:restartNumberingAfterBreak="0">
    <w:nsid w:val="6D867A28"/>
    <w:multiLevelType w:val="hybridMultilevel"/>
    <w:tmpl w:val="36B2A6A2"/>
    <w:lvl w:ilvl="0" w:tplc="5ACA6634">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num w:numId="1" w16cid:durableId="1916474749">
    <w:abstractNumId w:val="13"/>
  </w:num>
  <w:num w:numId="2" w16cid:durableId="1971666555">
    <w:abstractNumId w:val="6"/>
  </w:num>
  <w:num w:numId="3" w16cid:durableId="29452085">
    <w:abstractNumId w:val="10"/>
  </w:num>
  <w:num w:numId="4" w16cid:durableId="1288273027">
    <w:abstractNumId w:val="7"/>
  </w:num>
  <w:num w:numId="5" w16cid:durableId="158084141">
    <w:abstractNumId w:val="8"/>
  </w:num>
  <w:num w:numId="6" w16cid:durableId="118765664">
    <w:abstractNumId w:val="16"/>
  </w:num>
  <w:num w:numId="7" w16cid:durableId="759838792">
    <w:abstractNumId w:val="26"/>
  </w:num>
  <w:num w:numId="8" w16cid:durableId="1302229510">
    <w:abstractNumId w:val="1"/>
  </w:num>
  <w:num w:numId="9" w16cid:durableId="2026127198">
    <w:abstractNumId w:val="25"/>
  </w:num>
  <w:num w:numId="10" w16cid:durableId="383211632">
    <w:abstractNumId w:val="11"/>
  </w:num>
  <w:num w:numId="11" w16cid:durableId="174004591">
    <w:abstractNumId w:val="0"/>
  </w:num>
  <w:num w:numId="12" w16cid:durableId="2013529643">
    <w:abstractNumId w:val="3"/>
  </w:num>
  <w:num w:numId="13" w16cid:durableId="1167668341">
    <w:abstractNumId w:val="24"/>
  </w:num>
  <w:num w:numId="14" w16cid:durableId="1245266930">
    <w:abstractNumId w:val="18"/>
  </w:num>
  <w:num w:numId="15" w16cid:durableId="321588158">
    <w:abstractNumId w:val="5"/>
  </w:num>
  <w:num w:numId="16" w16cid:durableId="884756359">
    <w:abstractNumId w:val="12"/>
  </w:num>
  <w:num w:numId="17" w16cid:durableId="367029970">
    <w:abstractNumId w:val="19"/>
  </w:num>
  <w:num w:numId="18" w16cid:durableId="129131439">
    <w:abstractNumId w:val="27"/>
  </w:num>
  <w:num w:numId="19" w16cid:durableId="749816471">
    <w:abstractNumId w:val="2"/>
  </w:num>
  <w:num w:numId="20" w16cid:durableId="31081858">
    <w:abstractNumId w:val="23"/>
  </w:num>
  <w:num w:numId="21" w16cid:durableId="2134521885">
    <w:abstractNumId w:val="17"/>
  </w:num>
  <w:num w:numId="22" w16cid:durableId="1559704053">
    <w:abstractNumId w:val="20"/>
  </w:num>
  <w:num w:numId="23" w16cid:durableId="582838578">
    <w:abstractNumId w:val="22"/>
  </w:num>
  <w:num w:numId="24" w16cid:durableId="1275361799">
    <w:abstractNumId w:val="4"/>
  </w:num>
  <w:num w:numId="25" w16cid:durableId="456069080">
    <w:abstractNumId w:val="9"/>
  </w:num>
  <w:num w:numId="26" w16cid:durableId="1383283499">
    <w:abstractNumId w:val="28"/>
  </w:num>
  <w:num w:numId="27" w16cid:durableId="1058476634">
    <w:abstractNumId w:val="14"/>
  </w:num>
  <w:num w:numId="28" w16cid:durableId="1749234208">
    <w:abstractNumId w:val="21"/>
  </w:num>
  <w:num w:numId="29" w16cid:durableId="151871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44"/>
  <w:hyphenationZone w:val="0"/>
  <w:drawingGridHorizontalSpacing w:val="18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A0"/>
    <w:rsid w:val="00031104"/>
    <w:rsid w:val="00035511"/>
    <w:rsid w:val="00050FF1"/>
    <w:rsid w:val="0005248C"/>
    <w:rsid w:val="000526B5"/>
    <w:rsid w:val="00053B8C"/>
    <w:rsid w:val="00072ACC"/>
    <w:rsid w:val="00085D86"/>
    <w:rsid w:val="00087243"/>
    <w:rsid w:val="000A0BFE"/>
    <w:rsid w:val="000B0F70"/>
    <w:rsid w:val="000B3528"/>
    <w:rsid w:val="000C300E"/>
    <w:rsid w:val="000C406F"/>
    <w:rsid w:val="000F180A"/>
    <w:rsid w:val="00104C5C"/>
    <w:rsid w:val="0011014E"/>
    <w:rsid w:val="00117432"/>
    <w:rsid w:val="00137768"/>
    <w:rsid w:val="00140B13"/>
    <w:rsid w:val="00145F7D"/>
    <w:rsid w:val="001514AC"/>
    <w:rsid w:val="00170B8D"/>
    <w:rsid w:val="00172231"/>
    <w:rsid w:val="001731BC"/>
    <w:rsid w:val="00187C3D"/>
    <w:rsid w:val="001924AC"/>
    <w:rsid w:val="001937BD"/>
    <w:rsid w:val="00195201"/>
    <w:rsid w:val="001F29D9"/>
    <w:rsid w:val="001F5598"/>
    <w:rsid w:val="001F7EE4"/>
    <w:rsid w:val="002007C1"/>
    <w:rsid w:val="002011CB"/>
    <w:rsid w:val="002012DC"/>
    <w:rsid w:val="00211181"/>
    <w:rsid w:val="00217E68"/>
    <w:rsid w:val="00222A7F"/>
    <w:rsid w:val="002231DD"/>
    <w:rsid w:val="0022486B"/>
    <w:rsid w:val="0023798D"/>
    <w:rsid w:val="00244455"/>
    <w:rsid w:val="00255083"/>
    <w:rsid w:val="00260304"/>
    <w:rsid w:val="0026105C"/>
    <w:rsid w:val="00267A88"/>
    <w:rsid w:val="00272655"/>
    <w:rsid w:val="00275CBE"/>
    <w:rsid w:val="00284981"/>
    <w:rsid w:val="0028764D"/>
    <w:rsid w:val="00294FF9"/>
    <w:rsid w:val="002B54BF"/>
    <w:rsid w:val="002D77E4"/>
    <w:rsid w:val="002E2480"/>
    <w:rsid w:val="002E4428"/>
    <w:rsid w:val="00302414"/>
    <w:rsid w:val="003024A9"/>
    <w:rsid w:val="00303C3E"/>
    <w:rsid w:val="00303DD2"/>
    <w:rsid w:val="003042C7"/>
    <w:rsid w:val="0030586A"/>
    <w:rsid w:val="00310852"/>
    <w:rsid w:val="00310EB5"/>
    <w:rsid w:val="00315357"/>
    <w:rsid w:val="00317311"/>
    <w:rsid w:val="00330DC8"/>
    <w:rsid w:val="00332F29"/>
    <w:rsid w:val="00333773"/>
    <w:rsid w:val="00337AD3"/>
    <w:rsid w:val="00343056"/>
    <w:rsid w:val="003472EF"/>
    <w:rsid w:val="00354DEA"/>
    <w:rsid w:val="003551CC"/>
    <w:rsid w:val="00374DAD"/>
    <w:rsid w:val="00381294"/>
    <w:rsid w:val="00385F99"/>
    <w:rsid w:val="003941B8"/>
    <w:rsid w:val="003A67AE"/>
    <w:rsid w:val="003B5B68"/>
    <w:rsid w:val="003C0D8D"/>
    <w:rsid w:val="003D027A"/>
    <w:rsid w:val="003D0686"/>
    <w:rsid w:val="003E07B6"/>
    <w:rsid w:val="003E2884"/>
    <w:rsid w:val="003F0A2C"/>
    <w:rsid w:val="0042726C"/>
    <w:rsid w:val="00427E86"/>
    <w:rsid w:val="0043324F"/>
    <w:rsid w:val="00436209"/>
    <w:rsid w:val="00460FA1"/>
    <w:rsid w:val="00462338"/>
    <w:rsid w:val="0047318D"/>
    <w:rsid w:val="00475A1C"/>
    <w:rsid w:val="004808C2"/>
    <w:rsid w:val="00484B08"/>
    <w:rsid w:val="00492F8A"/>
    <w:rsid w:val="004A247D"/>
    <w:rsid w:val="004A6E92"/>
    <w:rsid w:val="004B125C"/>
    <w:rsid w:val="004B7D49"/>
    <w:rsid w:val="004D26AB"/>
    <w:rsid w:val="004D5718"/>
    <w:rsid w:val="004F32BC"/>
    <w:rsid w:val="00507A83"/>
    <w:rsid w:val="005411FC"/>
    <w:rsid w:val="005424D4"/>
    <w:rsid w:val="005471EF"/>
    <w:rsid w:val="00547F66"/>
    <w:rsid w:val="00553D19"/>
    <w:rsid w:val="00563280"/>
    <w:rsid w:val="005707BD"/>
    <w:rsid w:val="00581183"/>
    <w:rsid w:val="00581462"/>
    <w:rsid w:val="0058280A"/>
    <w:rsid w:val="00583184"/>
    <w:rsid w:val="00597AD6"/>
    <w:rsid w:val="005A00EB"/>
    <w:rsid w:val="005A5E7C"/>
    <w:rsid w:val="005A6F33"/>
    <w:rsid w:val="005A71C5"/>
    <w:rsid w:val="005B2913"/>
    <w:rsid w:val="005C7983"/>
    <w:rsid w:val="005D6981"/>
    <w:rsid w:val="005F2C0D"/>
    <w:rsid w:val="006002E0"/>
    <w:rsid w:val="006359B8"/>
    <w:rsid w:val="00637359"/>
    <w:rsid w:val="006431E9"/>
    <w:rsid w:val="00643BF0"/>
    <w:rsid w:val="00646830"/>
    <w:rsid w:val="0066204C"/>
    <w:rsid w:val="00667E04"/>
    <w:rsid w:val="006761FC"/>
    <w:rsid w:val="006A2475"/>
    <w:rsid w:val="006A4F6A"/>
    <w:rsid w:val="006C3D4B"/>
    <w:rsid w:val="006C54AD"/>
    <w:rsid w:val="006E1297"/>
    <w:rsid w:val="006E4A77"/>
    <w:rsid w:val="006F5709"/>
    <w:rsid w:val="006F72D2"/>
    <w:rsid w:val="007020B0"/>
    <w:rsid w:val="00702C04"/>
    <w:rsid w:val="00705AA9"/>
    <w:rsid w:val="00712781"/>
    <w:rsid w:val="00733CFF"/>
    <w:rsid w:val="00735665"/>
    <w:rsid w:val="00742099"/>
    <w:rsid w:val="0075295B"/>
    <w:rsid w:val="00762A0F"/>
    <w:rsid w:val="0076507C"/>
    <w:rsid w:val="0077071A"/>
    <w:rsid w:val="00776CCA"/>
    <w:rsid w:val="00784017"/>
    <w:rsid w:val="007920A0"/>
    <w:rsid w:val="00797F5E"/>
    <w:rsid w:val="007B691E"/>
    <w:rsid w:val="007C0C16"/>
    <w:rsid w:val="007D0B52"/>
    <w:rsid w:val="007D5202"/>
    <w:rsid w:val="007E4D13"/>
    <w:rsid w:val="007E7311"/>
    <w:rsid w:val="007F7301"/>
    <w:rsid w:val="00803529"/>
    <w:rsid w:val="00805A76"/>
    <w:rsid w:val="00812308"/>
    <w:rsid w:val="00813EF1"/>
    <w:rsid w:val="0081482F"/>
    <w:rsid w:val="008209DE"/>
    <w:rsid w:val="0084370C"/>
    <w:rsid w:val="00845928"/>
    <w:rsid w:val="0084641F"/>
    <w:rsid w:val="00857C62"/>
    <w:rsid w:val="00862A09"/>
    <w:rsid w:val="00870BA4"/>
    <w:rsid w:val="00876A43"/>
    <w:rsid w:val="00877C9B"/>
    <w:rsid w:val="008C2D70"/>
    <w:rsid w:val="008D3772"/>
    <w:rsid w:val="008D5D13"/>
    <w:rsid w:val="008E5E42"/>
    <w:rsid w:val="008F1303"/>
    <w:rsid w:val="008F4D8B"/>
    <w:rsid w:val="00902448"/>
    <w:rsid w:val="009301CD"/>
    <w:rsid w:val="00930DA5"/>
    <w:rsid w:val="00932D6D"/>
    <w:rsid w:val="00943B98"/>
    <w:rsid w:val="00943F6C"/>
    <w:rsid w:val="009570C7"/>
    <w:rsid w:val="00971C60"/>
    <w:rsid w:val="00972C38"/>
    <w:rsid w:val="00983BEE"/>
    <w:rsid w:val="00984418"/>
    <w:rsid w:val="009A052F"/>
    <w:rsid w:val="009A16A2"/>
    <w:rsid w:val="009A72D7"/>
    <w:rsid w:val="009B77F4"/>
    <w:rsid w:val="009C71C5"/>
    <w:rsid w:val="009D4189"/>
    <w:rsid w:val="009E0FE4"/>
    <w:rsid w:val="009E3752"/>
    <w:rsid w:val="009F031B"/>
    <w:rsid w:val="009F0AA6"/>
    <w:rsid w:val="009F2676"/>
    <w:rsid w:val="00A014B3"/>
    <w:rsid w:val="00A428B3"/>
    <w:rsid w:val="00A54648"/>
    <w:rsid w:val="00A57588"/>
    <w:rsid w:val="00A62B12"/>
    <w:rsid w:val="00A658ED"/>
    <w:rsid w:val="00A66C55"/>
    <w:rsid w:val="00A7625F"/>
    <w:rsid w:val="00A80EA1"/>
    <w:rsid w:val="00A87252"/>
    <w:rsid w:val="00A9437B"/>
    <w:rsid w:val="00AA266B"/>
    <w:rsid w:val="00AB16AF"/>
    <w:rsid w:val="00AB6A89"/>
    <w:rsid w:val="00AC1C81"/>
    <w:rsid w:val="00AD2CFD"/>
    <w:rsid w:val="00AE06BE"/>
    <w:rsid w:val="00AE7280"/>
    <w:rsid w:val="00AF19ED"/>
    <w:rsid w:val="00B076C7"/>
    <w:rsid w:val="00B137FE"/>
    <w:rsid w:val="00B32519"/>
    <w:rsid w:val="00B33262"/>
    <w:rsid w:val="00B41FA9"/>
    <w:rsid w:val="00B53115"/>
    <w:rsid w:val="00B75B5B"/>
    <w:rsid w:val="00B86B08"/>
    <w:rsid w:val="00B94CC0"/>
    <w:rsid w:val="00BA16DE"/>
    <w:rsid w:val="00BA586D"/>
    <w:rsid w:val="00BA6C9A"/>
    <w:rsid w:val="00BB2DC6"/>
    <w:rsid w:val="00BD2FD2"/>
    <w:rsid w:val="00BD4916"/>
    <w:rsid w:val="00BD57B0"/>
    <w:rsid w:val="00BE40A0"/>
    <w:rsid w:val="00C06676"/>
    <w:rsid w:val="00C116C5"/>
    <w:rsid w:val="00C123D8"/>
    <w:rsid w:val="00C12BF1"/>
    <w:rsid w:val="00C22B90"/>
    <w:rsid w:val="00C230AC"/>
    <w:rsid w:val="00C24407"/>
    <w:rsid w:val="00C27C8D"/>
    <w:rsid w:val="00C30B43"/>
    <w:rsid w:val="00C40CC4"/>
    <w:rsid w:val="00C46B0B"/>
    <w:rsid w:val="00C50876"/>
    <w:rsid w:val="00C52293"/>
    <w:rsid w:val="00C570BD"/>
    <w:rsid w:val="00C60B43"/>
    <w:rsid w:val="00C73E67"/>
    <w:rsid w:val="00C84CAD"/>
    <w:rsid w:val="00C91EA6"/>
    <w:rsid w:val="00C93D02"/>
    <w:rsid w:val="00C959F5"/>
    <w:rsid w:val="00C96592"/>
    <w:rsid w:val="00CA1D50"/>
    <w:rsid w:val="00CB075D"/>
    <w:rsid w:val="00CB5F9B"/>
    <w:rsid w:val="00CC01B7"/>
    <w:rsid w:val="00CC24D9"/>
    <w:rsid w:val="00CC42D8"/>
    <w:rsid w:val="00CC70CC"/>
    <w:rsid w:val="00CD05EF"/>
    <w:rsid w:val="00CD1F69"/>
    <w:rsid w:val="00CD22F0"/>
    <w:rsid w:val="00CD5183"/>
    <w:rsid w:val="00CE1F8E"/>
    <w:rsid w:val="00D042F3"/>
    <w:rsid w:val="00D1175F"/>
    <w:rsid w:val="00D208FC"/>
    <w:rsid w:val="00D32F4B"/>
    <w:rsid w:val="00D411CF"/>
    <w:rsid w:val="00D516DE"/>
    <w:rsid w:val="00D575C8"/>
    <w:rsid w:val="00D728A2"/>
    <w:rsid w:val="00D73B45"/>
    <w:rsid w:val="00D7499F"/>
    <w:rsid w:val="00DA30BC"/>
    <w:rsid w:val="00DD0AB9"/>
    <w:rsid w:val="00DD0DFD"/>
    <w:rsid w:val="00DD12D7"/>
    <w:rsid w:val="00DD1D6A"/>
    <w:rsid w:val="00DE1F7C"/>
    <w:rsid w:val="00DE4C2D"/>
    <w:rsid w:val="00DF1AE2"/>
    <w:rsid w:val="00DF417A"/>
    <w:rsid w:val="00E205D3"/>
    <w:rsid w:val="00E30141"/>
    <w:rsid w:val="00E30D62"/>
    <w:rsid w:val="00E33044"/>
    <w:rsid w:val="00E53781"/>
    <w:rsid w:val="00E56AEB"/>
    <w:rsid w:val="00E643A5"/>
    <w:rsid w:val="00E70E8D"/>
    <w:rsid w:val="00EA4C7A"/>
    <w:rsid w:val="00EB0642"/>
    <w:rsid w:val="00EB2C1C"/>
    <w:rsid w:val="00EB712F"/>
    <w:rsid w:val="00ED72F1"/>
    <w:rsid w:val="00EE07B6"/>
    <w:rsid w:val="00EF0A23"/>
    <w:rsid w:val="00EF7619"/>
    <w:rsid w:val="00F036C8"/>
    <w:rsid w:val="00F0706A"/>
    <w:rsid w:val="00F117AF"/>
    <w:rsid w:val="00F12B48"/>
    <w:rsid w:val="00F221A0"/>
    <w:rsid w:val="00F3619C"/>
    <w:rsid w:val="00F433D2"/>
    <w:rsid w:val="00F541FB"/>
    <w:rsid w:val="00F623B0"/>
    <w:rsid w:val="00F623C2"/>
    <w:rsid w:val="00F934E2"/>
    <w:rsid w:val="00FA5C20"/>
    <w:rsid w:val="00FA7B9E"/>
    <w:rsid w:val="00FB6A7A"/>
    <w:rsid w:val="00FC4217"/>
    <w:rsid w:val="00FD264C"/>
    <w:rsid w:val="00FD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0D57F"/>
  <w15:docId w15:val="{C7D2F856-F10A-4EE7-A2E4-192ED2D4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paragraph" w:customStyle="1" w:styleId="a4">
    <w:name w:val="一太郎"/>
    <w:basedOn w:val="a"/>
    <w:pPr>
      <w:jc w:val="left"/>
    </w:pPr>
    <w:rPr>
      <w:rFonts w:ascii="Times New Roman" w:hAnsi="Times New Roman"/>
    </w:rPr>
  </w:style>
  <w:style w:type="paragraph" w:styleId="a5">
    <w:name w:val="List Paragraph"/>
    <w:basedOn w:val="a"/>
    <w:uiPriority w:val="34"/>
    <w:qFormat/>
    <w:rsid w:val="00EF0A23"/>
    <w:pPr>
      <w:ind w:leftChars="400" w:left="840"/>
    </w:pPr>
  </w:style>
  <w:style w:type="paragraph" w:styleId="a6">
    <w:name w:val="Balloon Text"/>
    <w:basedOn w:val="a"/>
    <w:link w:val="a7"/>
    <w:uiPriority w:val="99"/>
    <w:semiHidden/>
    <w:unhideWhenUsed/>
    <w:rsid w:val="00EB2C1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2C1C"/>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217E68"/>
    <w:pPr>
      <w:tabs>
        <w:tab w:val="center" w:pos="4252"/>
        <w:tab w:val="right" w:pos="8504"/>
      </w:tabs>
      <w:snapToGrid w:val="0"/>
    </w:pPr>
  </w:style>
  <w:style w:type="character" w:customStyle="1" w:styleId="a9">
    <w:name w:val="ヘッダー (文字)"/>
    <w:basedOn w:val="a0"/>
    <w:link w:val="a8"/>
    <w:uiPriority w:val="99"/>
    <w:rsid w:val="00217E68"/>
    <w:rPr>
      <w:color w:val="000000"/>
      <w:sz w:val="21"/>
    </w:rPr>
  </w:style>
  <w:style w:type="paragraph" w:styleId="aa">
    <w:name w:val="footer"/>
    <w:basedOn w:val="a"/>
    <w:link w:val="ab"/>
    <w:uiPriority w:val="99"/>
    <w:unhideWhenUsed/>
    <w:rsid w:val="00217E68"/>
    <w:pPr>
      <w:tabs>
        <w:tab w:val="center" w:pos="4252"/>
        <w:tab w:val="right" w:pos="8504"/>
      </w:tabs>
      <w:snapToGrid w:val="0"/>
    </w:pPr>
  </w:style>
  <w:style w:type="character" w:customStyle="1" w:styleId="ab">
    <w:name w:val="フッター (文字)"/>
    <w:basedOn w:val="a0"/>
    <w:link w:val="aa"/>
    <w:uiPriority w:val="99"/>
    <w:rsid w:val="00217E68"/>
    <w:rPr>
      <w:color w:val="000000"/>
      <w:sz w:val="21"/>
    </w:rPr>
  </w:style>
  <w:style w:type="table" w:styleId="ac">
    <w:name w:val="Table Grid"/>
    <w:basedOn w:val="a1"/>
    <w:uiPriority w:val="59"/>
    <w:rsid w:val="0021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62A0F"/>
    <w:rPr>
      <w:sz w:val="18"/>
      <w:szCs w:val="18"/>
    </w:rPr>
  </w:style>
  <w:style w:type="paragraph" w:styleId="ae">
    <w:name w:val="annotation text"/>
    <w:basedOn w:val="a"/>
    <w:link w:val="af"/>
    <w:uiPriority w:val="99"/>
    <w:semiHidden/>
    <w:unhideWhenUsed/>
    <w:rsid w:val="00762A0F"/>
    <w:pPr>
      <w:jc w:val="left"/>
    </w:pPr>
  </w:style>
  <w:style w:type="character" w:customStyle="1" w:styleId="af">
    <w:name w:val="コメント文字列 (文字)"/>
    <w:basedOn w:val="a0"/>
    <w:link w:val="ae"/>
    <w:uiPriority w:val="99"/>
    <w:semiHidden/>
    <w:rsid w:val="00762A0F"/>
    <w:rPr>
      <w:color w:val="000000"/>
      <w:sz w:val="21"/>
    </w:rPr>
  </w:style>
  <w:style w:type="paragraph" w:styleId="af0">
    <w:name w:val="annotation subject"/>
    <w:basedOn w:val="ae"/>
    <w:next w:val="ae"/>
    <w:link w:val="af1"/>
    <w:uiPriority w:val="99"/>
    <w:semiHidden/>
    <w:unhideWhenUsed/>
    <w:rsid w:val="00762A0F"/>
    <w:rPr>
      <w:b/>
      <w:bCs/>
    </w:rPr>
  </w:style>
  <w:style w:type="character" w:customStyle="1" w:styleId="af1">
    <w:name w:val="コメント内容 (文字)"/>
    <w:basedOn w:val="af"/>
    <w:link w:val="af0"/>
    <w:uiPriority w:val="99"/>
    <w:semiHidden/>
    <w:rsid w:val="00762A0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676">
      <w:bodyDiv w:val="1"/>
      <w:marLeft w:val="0"/>
      <w:marRight w:val="0"/>
      <w:marTop w:val="0"/>
      <w:marBottom w:val="0"/>
      <w:divBdr>
        <w:top w:val="none" w:sz="0" w:space="0" w:color="auto"/>
        <w:left w:val="none" w:sz="0" w:space="0" w:color="auto"/>
        <w:bottom w:val="none" w:sz="0" w:space="0" w:color="auto"/>
        <w:right w:val="none" w:sz="0" w:space="0" w:color="auto"/>
      </w:divBdr>
    </w:div>
    <w:div w:id="123694557">
      <w:bodyDiv w:val="1"/>
      <w:marLeft w:val="0"/>
      <w:marRight w:val="0"/>
      <w:marTop w:val="0"/>
      <w:marBottom w:val="0"/>
      <w:divBdr>
        <w:top w:val="none" w:sz="0" w:space="0" w:color="auto"/>
        <w:left w:val="none" w:sz="0" w:space="0" w:color="auto"/>
        <w:bottom w:val="none" w:sz="0" w:space="0" w:color="auto"/>
        <w:right w:val="none" w:sz="0" w:space="0" w:color="auto"/>
      </w:divBdr>
    </w:div>
    <w:div w:id="237249658">
      <w:bodyDiv w:val="1"/>
      <w:marLeft w:val="0"/>
      <w:marRight w:val="0"/>
      <w:marTop w:val="0"/>
      <w:marBottom w:val="0"/>
      <w:divBdr>
        <w:top w:val="none" w:sz="0" w:space="0" w:color="auto"/>
        <w:left w:val="none" w:sz="0" w:space="0" w:color="auto"/>
        <w:bottom w:val="none" w:sz="0" w:space="0" w:color="auto"/>
        <w:right w:val="none" w:sz="0" w:space="0" w:color="auto"/>
      </w:divBdr>
    </w:div>
    <w:div w:id="299385130">
      <w:bodyDiv w:val="1"/>
      <w:marLeft w:val="0"/>
      <w:marRight w:val="0"/>
      <w:marTop w:val="0"/>
      <w:marBottom w:val="0"/>
      <w:divBdr>
        <w:top w:val="none" w:sz="0" w:space="0" w:color="auto"/>
        <w:left w:val="none" w:sz="0" w:space="0" w:color="auto"/>
        <w:bottom w:val="none" w:sz="0" w:space="0" w:color="auto"/>
        <w:right w:val="none" w:sz="0" w:space="0" w:color="auto"/>
      </w:divBdr>
    </w:div>
    <w:div w:id="452287951">
      <w:bodyDiv w:val="1"/>
      <w:marLeft w:val="0"/>
      <w:marRight w:val="0"/>
      <w:marTop w:val="0"/>
      <w:marBottom w:val="0"/>
      <w:divBdr>
        <w:top w:val="none" w:sz="0" w:space="0" w:color="auto"/>
        <w:left w:val="none" w:sz="0" w:space="0" w:color="auto"/>
        <w:bottom w:val="none" w:sz="0" w:space="0" w:color="auto"/>
        <w:right w:val="none" w:sz="0" w:space="0" w:color="auto"/>
      </w:divBdr>
    </w:div>
    <w:div w:id="482234442">
      <w:bodyDiv w:val="1"/>
      <w:marLeft w:val="0"/>
      <w:marRight w:val="0"/>
      <w:marTop w:val="0"/>
      <w:marBottom w:val="0"/>
      <w:divBdr>
        <w:top w:val="none" w:sz="0" w:space="0" w:color="auto"/>
        <w:left w:val="none" w:sz="0" w:space="0" w:color="auto"/>
        <w:bottom w:val="none" w:sz="0" w:space="0" w:color="auto"/>
        <w:right w:val="none" w:sz="0" w:space="0" w:color="auto"/>
      </w:divBdr>
    </w:div>
    <w:div w:id="492183176">
      <w:bodyDiv w:val="1"/>
      <w:marLeft w:val="0"/>
      <w:marRight w:val="0"/>
      <w:marTop w:val="0"/>
      <w:marBottom w:val="0"/>
      <w:divBdr>
        <w:top w:val="none" w:sz="0" w:space="0" w:color="auto"/>
        <w:left w:val="none" w:sz="0" w:space="0" w:color="auto"/>
        <w:bottom w:val="none" w:sz="0" w:space="0" w:color="auto"/>
        <w:right w:val="none" w:sz="0" w:space="0" w:color="auto"/>
      </w:divBdr>
    </w:div>
    <w:div w:id="492648721">
      <w:bodyDiv w:val="1"/>
      <w:marLeft w:val="0"/>
      <w:marRight w:val="0"/>
      <w:marTop w:val="0"/>
      <w:marBottom w:val="0"/>
      <w:divBdr>
        <w:top w:val="none" w:sz="0" w:space="0" w:color="auto"/>
        <w:left w:val="none" w:sz="0" w:space="0" w:color="auto"/>
        <w:bottom w:val="none" w:sz="0" w:space="0" w:color="auto"/>
        <w:right w:val="none" w:sz="0" w:space="0" w:color="auto"/>
      </w:divBdr>
    </w:div>
    <w:div w:id="497773654">
      <w:bodyDiv w:val="1"/>
      <w:marLeft w:val="0"/>
      <w:marRight w:val="0"/>
      <w:marTop w:val="0"/>
      <w:marBottom w:val="0"/>
      <w:divBdr>
        <w:top w:val="none" w:sz="0" w:space="0" w:color="auto"/>
        <w:left w:val="none" w:sz="0" w:space="0" w:color="auto"/>
        <w:bottom w:val="none" w:sz="0" w:space="0" w:color="auto"/>
        <w:right w:val="none" w:sz="0" w:space="0" w:color="auto"/>
      </w:divBdr>
    </w:div>
    <w:div w:id="610090311">
      <w:bodyDiv w:val="1"/>
      <w:marLeft w:val="0"/>
      <w:marRight w:val="0"/>
      <w:marTop w:val="0"/>
      <w:marBottom w:val="0"/>
      <w:divBdr>
        <w:top w:val="none" w:sz="0" w:space="0" w:color="auto"/>
        <w:left w:val="none" w:sz="0" w:space="0" w:color="auto"/>
        <w:bottom w:val="none" w:sz="0" w:space="0" w:color="auto"/>
        <w:right w:val="none" w:sz="0" w:space="0" w:color="auto"/>
      </w:divBdr>
    </w:div>
    <w:div w:id="611593891">
      <w:bodyDiv w:val="1"/>
      <w:marLeft w:val="0"/>
      <w:marRight w:val="0"/>
      <w:marTop w:val="0"/>
      <w:marBottom w:val="0"/>
      <w:divBdr>
        <w:top w:val="none" w:sz="0" w:space="0" w:color="auto"/>
        <w:left w:val="none" w:sz="0" w:space="0" w:color="auto"/>
        <w:bottom w:val="none" w:sz="0" w:space="0" w:color="auto"/>
        <w:right w:val="none" w:sz="0" w:space="0" w:color="auto"/>
      </w:divBdr>
    </w:div>
    <w:div w:id="739450703">
      <w:bodyDiv w:val="1"/>
      <w:marLeft w:val="0"/>
      <w:marRight w:val="0"/>
      <w:marTop w:val="0"/>
      <w:marBottom w:val="0"/>
      <w:divBdr>
        <w:top w:val="none" w:sz="0" w:space="0" w:color="auto"/>
        <w:left w:val="none" w:sz="0" w:space="0" w:color="auto"/>
        <w:bottom w:val="none" w:sz="0" w:space="0" w:color="auto"/>
        <w:right w:val="none" w:sz="0" w:space="0" w:color="auto"/>
      </w:divBdr>
    </w:div>
    <w:div w:id="746927018">
      <w:bodyDiv w:val="1"/>
      <w:marLeft w:val="0"/>
      <w:marRight w:val="0"/>
      <w:marTop w:val="0"/>
      <w:marBottom w:val="0"/>
      <w:divBdr>
        <w:top w:val="none" w:sz="0" w:space="0" w:color="auto"/>
        <w:left w:val="none" w:sz="0" w:space="0" w:color="auto"/>
        <w:bottom w:val="none" w:sz="0" w:space="0" w:color="auto"/>
        <w:right w:val="none" w:sz="0" w:space="0" w:color="auto"/>
      </w:divBdr>
    </w:div>
    <w:div w:id="776605149">
      <w:bodyDiv w:val="1"/>
      <w:marLeft w:val="0"/>
      <w:marRight w:val="0"/>
      <w:marTop w:val="0"/>
      <w:marBottom w:val="0"/>
      <w:divBdr>
        <w:top w:val="none" w:sz="0" w:space="0" w:color="auto"/>
        <w:left w:val="none" w:sz="0" w:space="0" w:color="auto"/>
        <w:bottom w:val="none" w:sz="0" w:space="0" w:color="auto"/>
        <w:right w:val="none" w:sz="0" w:space="0" w:color="auto"/>
      </w:divBdr>
    </w:div>
    <w:div w:id="781808238">
      <w:bodyDiv w:val="1"/>
      <w:marLeft w:val="0"/>
      <w:marRight w:val="0"/>
      <w:marTop w:val="0"/>
      <w:marBottom w:val="0"/>
      <w:divBdr>
        <w:top w:val="none" w:sz="0" w:space="0" w:color="auto"/>
        <w:left w:val="none" w:sz="0" w:space="0" w:color="auto"/>
        <w:bottom w:val="none" w:sz="0" w:space="0" w:color="auto"/>
        <w:right w:val="none" w:sz="0" w:space="0" w:color="auto"/>
      </w:divBdr>
    </w:div>
    <w:div w:id="826439145">
      <w:bodyDiv w:val="1"/>
      <w:marLeft w:val="0"/>
      <w:marRight w:val="0"/>
      <w:marTop w:val="0"/>
      <w:marBottom w:val="0"/>
      <w:divBdr>
        <w:top w:val="none" w:sz="0" w:space="0" w:color="auto"/>
        <w:left w:val="none" w:sz="0" w:space="0" w:color="auto"/>
        <w:bottom w:val="none" w:sz="0" w:space="0" w:color="auto"/>
        <w:right w:val="none" w:sz="0" w:space="0" w:color="auto"/>
      </w:divBdr>
    </w:div>
    <w:div w:id="884291677">
      <w:bodyDiv w:val="1"/>
      <w:marLeft w:val="0"/>
      <w:marRight w:val="0"/>
      <w:marTop w:val="0"/>
      <w:marBottom w:val="0"/>
      <w:divBdr>
        <w:top w:val="none" w:sz="0" w:space="0" w:color="auto"/>
        <w:left w:val="none" w:sz="0" w:space="0" w:color="auto"/>
        <w:bottom w:val="none" w:sz="0" w:space="0" w:color="auto"/>
        <w:right w:val="none" w:sz="0" w:space="0" w:color="auto"/>
      </w:divBdr>
    </w:div>
    <w:div w:id="888300482">
      <w:bodyDiv w:val="1"/>
      <w:marLeft w:val="0"/>
      <w:marRight w:val="0"/>
      <w:marTop w:val="0"/>
      <w:marBottom w:val="0"/>
      <w:divBdr>
        <w:top w:val="none" w:sz="0" w:space="0" w:color="auto"/>
        <w:left w:val="none" w:sz="0" w:space="0" w:color="auto"/>
        <w:bottom w:val="none" w:sz="0" w:space="0" w:color="auto"/>
        <w:right w:val="none" w:sz="0" w:space="0" w:color="auto"/>
      </w:divBdr>
    </w:div>
    <w:div w:id="911813030">
      <w:bodyDiv w:val="1"/>
      <w:marLeft w:val="0"/>
      <w:marRight w:val="0"/>
      <w:marTop w:val="0"/>
      <w:marBottom w:val="0"/>
      <w:divBdr>
        <w:top w:val="none" w:sz="0" w:space="0" w:color="auto"/>
        <w:left w:val="none" w:sz="0" w:space="0" w:color="auto"/>
        <w:bottom w:val="none" w:sz="0" w:space="0" w:color="auto"/>
        <w:right w:val="none" w:sz="0" w:space="0" w:color="auto"/>
      </w:divBdr>
    </w:div>
    <w:div w:id="978270487">
      <w:bodyDiv w:val="1"/>
      <w:marLeft w:val="0"/>
      <w:marRight w:val="0"/>
      <w:marTop w:val="0"/>
      <w:marBottom w:val="0"/>
      <w:divBdr>
        <w:top w:val="none" w:sz="0" w:space="0" w:color="auto"/>
        <w:left w:val="none" w:sz="0" w:space="0" w:color="auto"/>
        <w:bottom w:val="none" w:sz="0" w:space="0" w:color="auto"/>
        <w:right w:val="none" w:sz="0" w:space="0" w:color="auto"/>
      </w:divBdr>
    </w:div>
    <w:div w:id="1017578001">
      <w:bodyDiv w:val="1"/>
      <w:marLeft w:val="0"/>
      <w:marRight w:val="0"/>
      <w:marTop w:val="0"/>
      <w:marBottom w:val="0"/>
      <w:divBdr>
        <w:top w:val="none" w:sz="0" w:space="0" w:color="auto"/>
        <w:left w:val="none" w:sz="0" w:space="0" w:color="auto"/>
        <w:bottom w:val="none" w:sz="0" w:space="0" w:color="auto"/>
        <w:right w:val="none" w:sz="0" w:space="0" w:color="auto"/>
      </w:divBdr>
    </w:div>
    <w:div w:id="1071121681">
      <w:bodyDiv w:val="1"/>
      <w:marLeft w:val="0"/>
      <w:marRight w:val="0"/>
      <w:marTop w:val="0"/>
      <w:marBottom w:val="0"/>
      <w:divBdr>
        <w:top w:val="none" w:sz="0" w:space="0" w:color="auto"/>
        <w:left w:val="none" w:sz="0" w:space="0" w:color="auto"/>
        <w:bottom w:val="none" w:sz="0" w:space="0" w:color="auto"/>
        <w:right w:val="none" w:sz="0" w:space="0" w:color="auto"/>
      </w:divBdr>
    </w:div>
    <w:div w:id="1075594276">
      <w:bodyDiv w:val="1"/>
      <w:marLeft w:val="0"/>
      <w:marRight w:val="0"/>
      <w:marTop w:val="0"/>
      <w:marBottom w:val="0"/>
      <w:divBdr>
        <w:top w:val="none" w:sz="0" w:space="0" w:color="auto"/>
        <w:left w:val="none" w:sz="0" w:space="0" w:color="auto"/>
        <w:bottom w:val="none" w:sz="0" w:space="0" w:color="auto"/>
        <w:right w:val="none" w:sz="0" w:space="0" w:color="auto"/>
      </w:divBdr>
    </w:div>
    <w:div w:id="1132938074">
      <w:bodyDiv w:val="1"/>
      <w:marLeft w:val="0"/>
      <w:marRight w:val="0"/>
      <w:marTop w:val="0"/>
      <w:marBottom w:val="0"/>
      <w:divBdr>
        <w:top w:val="none" w:sz="0" w:space="0" w:color="auto"/>
        <w:left w:val="none" w:sz="0" w:space="0" w:color="auto"/>
        <w:bottom w:val="none" w:sz="0" w:space="0" w:color="auto"/>
        <w:right w:val="none" w:sz="0" w:space="0" w:color="auto"/>
      </w:divBdr>
    </w:div>
    <w:div w:id="1207450164">
      <w:bodyDiv w:val="1"/>
      <w:marLeft w:val="0"/>
      <w:marRight w:val="0"/>
      <w:marTop w:val="0"/>
      <w:marBottom w:val="0"/>
      <w:divBdr>
        <w:top w:val="none" w:sz="0" w:space="0" w:color="auto"/>
        <w:left w:val="none" w:sz="0" w:space="0" w:color="auto"/>
        <w:bottom w:val="none" w:sz="0" w:space="0" w:color="auto"/>
        <w:right w:val="none" w:sz="0" w:space="0" w:color="auto"/>
      </w:divBdr>
    </w:div>
    <w:div w:id="1210534342">
      <w:bodyDiv w:val="1"/>
      <w:marLeft w:val="0"/>
      <w:marRight w:val="0"/>
      <w:marTop w:val="0"/>
      <w:marBottom w:val="0"/>
      <w:divBdr>
        <w:top w:val="none" w:sz="0" w:space="0" w:color="auto"/>
        <w:left w:val="none" w:sz="0" w:space="0" w:color="auto"/>
        <w:bottom w:val="none" w:sz="0" w:space="0" w:color="auto"/>
        <w:right w:val="none" w:sz="0" w:space="0" w:color="auto"/>
      </w:divBdr>
    </w:div>
    <w:div w:id="1320377553">
      <w:bodyDiv w:val="1"/>
      <w:marLeft w:val="0"/>
      <w:marRight w:val="0"/>
      <w:marTop w:val="0"/>
      <w:marBottom w:val="0"/>
      <w:divBdr>
        <w:top w:val="none" w:sz="0" w:space="0" w:color="auto"/>
        <w:left w:val="none" w:sz="0" w:space="0" w:color="auto"/>
        <w:bottom w:val="none" w:sz="0" w:space="0" w:color="auto"/>
        <w:right w:val="none" w:sz="0" w:space="0" w:color="auto"/>
      </w:divBdr>
    </w:div>
    <w:div w:id="1365982085">
      <w:bodyDiv w:val="1"/>
      <w:marLeft w:val="0"/>
      <w:marRight w:val="0"/>
      <w:marTop w:val="0"/>
      <w:marBottom w:val="0"/>
      <w:divBdr>
        <w:top w:val="none" w:sz="0" w:space="0" w:color="auto"/>
        <w:left w:val="none" w:sz="0" w:space="0" w:color="auto"/>
        <w:bottom w:val="none" w:sz="0" w:space="0" w:color="auto"/>
        <w:right w:val="none" w:sz="0" w:space="0" w:color="auto"/>
      </w:divBdr>
    </w:div>
    <w:div w:id="1436251350">
      <w:bodyDiv w:val="1"/>
      <w:marLeft w:val="0"/>
      <w:marRight w:val="0"/>
      <w:marTop w:val="0"/>
      <w:marBottom w:val="0"/>
      <w:divBdr>
        <w:top w:val="none" w:sz="0" w:space="0" w:color="auto"/>
        <w:left w:val="none" w:sz="0" w:space="0" w:color="auto"/>
        <w:bottom w:val="none" w:sz="0" w:space="0" w:color="auto"/>
        <w:right w:val="none" w:sz="0" w:space="0" w:color="auto"/>
      </w:divBdr>
    </w:div>
    <w:div w:id="1442413044">
      <w:bodyDiv w:val="1"/>
      <w:marLeft w:val="0"/>
      <w:marRight w:val="0"/>
      <w:marTop w:val="0"/>
      <w:marBottom w:val="0"/>
      <w:divBdr>
        <w:top w:val="none" w:sz="0" w:space="0" w:color="auto"/>
        <w:left w:val="none" w:sz="0" w:space="0" w:color="auto"/>
        <w:bottom w:val="none" w:sz="0" w:space="0" w:color="auto"/>
        <w:right w:val="none" w:sz="0" w:space="0" w:color="auto"/>
      </w:divBdr>
    </w:div>
    <w:div w:id="1456097898">
      <w:bodyDiv w:val="1"/>
      <w:marLeft w:val="0"/>
      <w:marRight w:val="0"/>
      <w:marTop w:val="0"/>
      <w:marBottom w:val="0"/>
      <w:divBdr>
        <w:top w:val="none" w:sz="0" w:space="0" w:color="auto"/>
        <w:left w:val="none" w:sz="0" w:space="0" w:color="auto"/>
        <w:bottom w:val="none" w:sz="0" w:space="0" w:color="auto"/>
        <w:right w:val="none" w:sz="0" w:space="0" w:color="auto"/>
      </w:divBdr>
    </w:div>
    <w:div w:id="1551722214">
      <w:bodyDiv w:val="1"/>
      <w:marLeft w:val="0"/>
      <w:marRight w:val="0"/>
      <w:marTop w:val="0"/>
      <w:marBottom w:val="0"/>
      <w:divBdr>
        <w:top w:val="none" w:sz="0" w:space="0" w:color="auto"/>
        <w:left w:val="none" w:sz="0" w:space="0" w:color="auto"/>
        <w:bottom w:val="none" w:sz="0" w:space="0" w:color="auto"/>
        <w:right w:val="none" w:sz="0" w:space="0" w:color="auto"/>
      </w:divBdr>
    </w:div>
    <w:div w:id="1583447208">
      <w:bodyDiv w:val="1"/>
      <w:marLeft w:val="0"/>
      <w:marRight w:val="0"/>
      <w:marTop w:val="0"/>
      <w:marBottom w:val="0"/>
      <w:divBdr>
        <w:top w:val="none" w:sz="0" w:space="0" w:color="auto"/>
        <w:left w:val="none" w:sz="0" w:space="0" w:color="auto"/>
        <w:bottom w:val="none" w:sz="0" w:space="0" w:color="auto"/>
        <w:right w:val="none" w:sz="0" w:space="0" w:color="auto"/>
      </w:divBdr>
    </w:div>
    <w:div w:id="1719669060">
      <w:bodyDiv w:val="1"/>
      <w:marLeft w:val="0"/>
      <w:marRight w:val="0"/>
      <w:marTop w:val="0"/>
      <w:marBottom w:val="0"/>
      <w:divBdr>
        <w:top w:val="none" w:sz="0" w:space="0" w:color="auto"/>
        <w:left w:val="none" w:sz="0" w:space="0" w:color="auto"/>
        <w:bottom w:val="none" w:sz="0" w:space="0" w:color="auto"/>
        <w:right w:val="none" w:sz="0" w:space="0" w:color="auto"/>
      </w:divBdr>
    </w:div>
    <w:div w:id="1729449839">
      <w:bodyDiv w:val="1"/>
      <w:marLeft w:val="0"/>
      <w:marRight w:val="0"/>
      <w:marTop w:val="0"/>
      <w:marBottom w:val="0"/>
      <w:divBdr>
        <w:top w:val="none" w:sz="0" w:space="0" w:color="auto"/>
        <w:left w:val="none" w:sz="0" w:space="0" w:color="auto"/>
        <w:bottom w:val="none" w:sz="0" w:space="0" w:color="auto"/>
        <w:right w:val="none" w:sz="0" w:space="0" w:color="auto"/>
      </w:divBdr>
    </w:div>
    <w:div w:id="1872911497">
      <w:bodyDiv w:val="1"/>
      <w:marLeft w:val="0"/>
      <w:marRight w:val="0"/>
      <w:marTop w:val="0"/>
      <w:marBottom w:val="0"/>
      <w:divBdr>
        <w:top w:val="none" w:sz="0" w:space="0" w:color="auto"/>
        <w:left w:val="none" w:sz="0" w:space="0" w:color="auto"/>
        <w:bottom w:val="none" w:sz="0" w:space="0" w:color="auto"/>
        <w:right w:val="none" w:sz="0" w:space="0" w:color="auto"/>
      </w:divBdr>
    </w:div>
    <w:div w:id="1943872643">
      <w:bodyDiv w:val="1"/>
      <w:marLeft w:val="0"/>
      <w:marRight w:val="0"/>
      <w:marTop w:val="0"/>
      <w:marBottom w:val="0"/>
      <w:divBdr>
        <w:top w:val="none" w:sz="0" w:space="0" w:color="auto"/>
        <w:left w:val="none" w:sz="0" w:space="0" w:color="auto"/>
        <w:bottom w:val="none" w:sz="0" w:space="0" w:color="auto"/>
        <w:right w:val="none" w:sz="0" w:space="0" w:color="auto"/>
      </w:divBdr>
    </w:div>
    <w:div w:id="1948996868">
      <w:bodyDiv w:val="1"/>
      <w:marLeft w:val="0"/>
      <w:marRight w:val="0"/>
      <w:marTop w:val="0"/>
      <w:marBottom w:val="0"/>
      <w:divBdr>
        <w:top w:val="none" w:sz="0" w:space="0" w:color="auto"/>
        <w:left w:val="none" w:sz="0" w:space="0" w:color="auto"/>
        <w:bottom w:val="none" w:sz="0" w:space="0" w:color="auto"/>
        <w:right w:val="none" w:sz="0" w:space="0" w:color="auto"/>
      </w:divBdr>
    </w:div>
    <w:div w:id="1967469514">
      <w:bodyDiv w:val="1"/>
      <w:marLeft w:val="0"/>
      <w:marRight w:val="0"/>
      <w:marTop w:val="0"/>
      <w:marBottom w:val="0"/>
      <w:divBdr>
        <w:top w:val="none" w:sz="0" w:space="0" w:color="auto"/>
        <w:left w:val="none" w:sz="0" w:space="0" w:color="auto"/>
        <w:bottom w:val="none" w:sz="0" w:space="0" w:color="auto"/>
        <w:right w:val="none" w:sz="0" w:space="0" w:color="auto"/>
      </w:divBdr>
    </w:div>
    <w:div w:id="1989552843">
      <w:bodyDiv w:val="1"/>
      <w:marLeft w:val="0"/>
      <w:marRight w:val="0"/>
      <w:marTop w:val="0"/>
      <w:marBottom w:val="0"/>
      <w:divBdr>
        <w:top w:val="none" w:sz="0" w:space="0" w:color="auto"/>
        <w:left w:val="none" w:sz="0" w:space="0" w:color="auto"/>
        <w:bottom w:val="none" w:sz="0" w:space="0" w:color="auto"/>
        <w:right w:val="none" w:sz="0" w:space="0" w:color="auto"/>
      </w:divBdr>
    </w:div>
    <w:div w:id="21188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16e3d9360aabd359f12b598c3698c8b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1a0842b7cb752a93a06d1fc59c70717"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D5E12A-0340-41AD-BA85-83AAD6CF2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99A9D-A52C-4A68-8A29-0265A2716B6E}">
  <ds:schemaRefs>
    <ds:schemaRef ds:uri="http://schemas.openxmlformats.org/officeDocument/2006/bibliography"/>
  </ds:schemaRefs>
</ds:datastoreItem>
</file>

<file path=customXml/itemProps3.xml><?xml version="1.0" encoding="utf-8"?>
<ds:datastoreItem xmlns:ds="http://schemas.openxmlformats.org/officeDocument/2006/customXml" ds:itemID="{7871B02B-34DE-4E12-9461-C73191B1EAF5}">
  <ds:schemaRefs>
    <ds:schemaRef ds:uri="http://schemas.microsoft.com/sharepoint/v3/contenttype/forms"/>
  </ds:schemaRefs>
</ds:datastoreItem>
</file>

<file path=customXml/itemProps4.xml><?xml version="1.0" encoding="utf-8"?>
<ds:datastoreItem xmlns:ds="http://schemas.openxmlformats.org/officeDocument/2006/customXml" ds:itemID="{CE6BFEAC-82AF-4E60-B632-1135E9F3136F}">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8</Pages>
  <Words>630</Words>
  <Characters>3593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（蚕特）吉野 浩平</cp:lastModifiedBy>
  <cp:revision>9</cp:revision>
  <cp:lastPrinted>2025-09-23T17:19:00Z</cp:lastPrinted>
  <dcterms:created xsi:type="dcterms:W3CDTF">2025-09-10T06:20:00Z</dcterms:created>
  <dcterms:modified xsi:type="dcterms:W3CDTF">2025-09-29T03:02:00Z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